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6A" w:rsidRPr="007F316B" w:rsidRDefault="007F316B" w:rsidP="00665D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316B">
        <w:rPr>
          <w:rFonts w:ascii="Arial" w:hAnsi="Arial" w:cs="Arial"/>
          <w:sz w:val="28"/>
          <w:szCs w:val="28"/>
        </w:rPr>
        <w:t>A PLEA FROM CPPS:</w:t>
      </w:r>
    </w:p>
    <w:p w:rsidR="007F316B" w:rsidRDefault="007F316B" w:rsidP="007F316B">
      <w:pPr>
        <w:spacing w:after="0" w:line="240" w:lineRule="auto"/>
      </w:pPr>
    </w:p>
    <w:p w:rsidR="007F316B" w:rsidRPr="008851C0" w:rsidRDefault="007F316B" w:rsidP="007F31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>This time of year we often have 30+ proposals to consider at a single meeting, so please help make our job easier:</w:t>
      </w:r>
    </w:p>
    <w:p w:rsidR="007F316B" w:rsidRPr="008851C0" w:rsidRDefault="007F316B" w:rsidP="007F3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16B" w:rsidRPr="008851C0" w:rsidRDefault="007F316B" w:rsidP="007F31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1.  New forms have been created for New Course, Revised Course, New Program, and Revised Program proposals. </w:t>
      </w:r>
    </w:p>
    <w:p w:rsidR="007F316B" w:rsidRPr="008851C0" w:rsidRDefault="007F316B" w:rsidP="00BF3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These were posted December 2012 to the A2C2 website:   </w:t>
      </w:r>
      <w:hyperlink r:id="rId5" w:history="1">
        <w:r w:rsidR="00086751" w:rsidRPr="00642AEC">
          <w:rPr>
            <w:rStyle w:val="Hyperlink"/>
            <w:rFonts w:ascii="Arial" w:hAnsi="Arial" w:cs="Arial"/>
            <w:sz w:val="20"/>
            <w:szCs w:val="20"/>
          </w:rPr>
          <w:t>http://www.winona.edu/wsufa/a2c2</w:t>
        </w:r>
      </w:hyperlink>
      <w:bookmarkStart w:id="0" w:name="_GoBack"/>
      <w:bookmarkEnd w:id="0"/>
      <w:r w:rsidR="00086751">
        <w:rPr>
          <w:rFonts w:ascii="Arial" w:hAnsi="Arial" w:cs="Arial"/>
          <w:sz w:val="20"/>
          <w:szCs w:val="20"/>
        </w:rPr>
        <w:t xml:space="preserve"> </w:t>
      </w:r>
    </w:p>
    <w:p w:rsidR="007F316B" w:rsidRPr="008851C0" w:rsidRDefault="007F316B" w:rsidP="00BF3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>Please be sure all proposals from you</w:t>
      </w:r>
      <w:r w:rsidR="00B55F05" w:rsidRPr="008851C0">
        <w:rPr>
          <w:rFonts w:ascii="Arial" w:hAnsi="Arial" w:cs="Arial"/>
          <w:sz w:val="20"/>
          <w:szCs w:val="20"/>
        </w:rPr>
        <w:t>r</w:t>
      </w:r>
      <w:r w:rsidRPr="008851C0">
        <w:rPr>
          <w:rFonts w:ascii="Arial" w:hAnsi="Arial" w:cs="Arial"/>
          <w:sz w:val="20"/>
          <w:szCs w:val="20"/>
        </w:rPr>
        <w:t xml:space="preserve"> department use these new forms</w:t>
      </w:r>
      <w:r w:rsidR="00B55F05" w:rsidRPr="008851C0">
        <w:rPr>
          <w:rFonts w:ascii="Arial" w:hAnsi="Arial" w:cs="Arial"/>
          <w:sz w:val="20"/>
          <w:szCs w:val="20"/>
        </w:rPr>
        <w:t>.</w:t>
      </w:r>
      <w:r w:rsidR="00732DE8">
        <w:rPr>
          <w:rFonts w:ascii="Arial" w:hAnsi="Arial" w:cs="Arial"/>
          <w:sz w:val="20"/>
          <w:szCs w:val="20"/>
        </w:rPr>
        <w:t xml:space="preserve"> Delete old forms or instructions.</w:t>
      </w:r>
    </w:p>
    <w:p w:rsidR="007F316B" w:rsidRPr="008851C0" w:rsidRDefault="007F316B" w:rsidP="007F3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75A" w:rsidRPr="008851C0" w:rsidRDefault="007F316B" w:rsidP="00BF37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>2.  As part of that revision the “required checklist for all curricular proposals” is, in fact, no longer required</w:t>
      </w:r>
      <w:r w:rsidR="00BF375A" w:rsidRPr="008851C0">
        <w:rPr>
          <w:rFonts w:ascii="Arial" w:hAnsi="Arial" w:cs="Arial"/>
          <w:sz w:val="20"/>
          <w:szCs w:val="20"/>
        </w:rPr>
        <w:t>.</w:t>
      </w:r>
    </w:p>
    <w:p w:rsidR="007F316B" w:rsidRPr="008851C0" w:rsidRDefault="007F316B" w:rsidP="007F31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>Instead, each proposal form includes a signature line for the department’s A2C2 representative to verify that “I have reviewed this proposal and certify that it is complete”.</w:t>
      </w:r>
    </w:p>
    <w:p w:rsidR="007F316B" w:rsidRPr="008851C0" w:rsidRDefault="007F316B" w:rsidP="00BF375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Please take to time to actually </w:t>
      </w:r>
      <w:r w:rsidRPr="008851C0">
        <w:rPr>
          <w:rFonts w:ascii="Arial" w:hAnsi="Arial" w:cs="Arial"/>
          <w:sz w:val="20"/>
          <w:szCs w:val="20"/>
          <w:u w:val="single"/>
        </w:rPr>
        <w:t>read</w:t>
      </w:r>
      <w:r w:rsidRPr="008851C0">
        <w:rPr>
          <w:rFonts w:ascii="Arial" w:hAnsi="Arial" w:cs="Arial"/>
          <w:sz w:val="20"/>
          <w:szCs w:val="20"/>
        </w:rPr>
        <w:t xml:space="preserve"> each proposal thoroughly and, in fact, be sure that it is complete.</w:t>
      </w:r>
    </w:p>
    <w:p w:rsidR="00B55F05" w:rsidRPr="008851C0" w:rsidRDefault="00B55F05" w:rsidP="007F31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For a New Program or Revised Program proposal, please double-check the math to be sure that </w:t>
      </w:r>
      <w:r w:rsidR="00BF375A" w:rsidRPr="008851C0">
        <w:rPr>
          <w:rFonts w:ascii="Arial" w:hAnsi="Arial" w:cs="Arial"/>
          <w:sz w:val="20"/>
          <w:szCs w:val="20"/>
        </w:rPr>
        <w:t xml:space="preserve">the numbers listed for the entire program or </w:t>
      </w:r>
      <w:r w:rsidR="008851C0">
        <w:rPr>
          <w:rFonts w:ascii="Arial" w:hAnsi="Arial" w:cs="Arial"/>
          <w:sz w:val="20"/>
          <w:szCs w:val="20"/>
        </w:rPr>
        <w:t>groups</w:t>
      </w:r>
      <w:r w:rsidR="00BF375A" w:rsidRPr="008851C0">
        <w:rPr>
          <w:rFonts w:ascii="Arial" w:hAnsi="Arial" w:cs="Arial"/>
          <w:sz w:val="20"/>
          <w:szCs w:val="20"/>
        </w:rPr>
        <w:t xml:space="preserve"> of requirements</w:t>
      </w:r>
      <w:r w:rsidRPr="008851C0">
        <w:rPr>
          <w:rFonts w:ascii="Arial" w:hAnsi="Arial" w:cs="Arial"/>
          <w:sz w:val="20"/>
          <w:szCs w:val="20"/>
        </w:rPr>
        <w:t xml:space="preserve"> </w:t>
      </w:r>
      <w:r w:rsidR="00BF375A" w:rsidRPr="008851C0">
        <w:rPr>
          <w:rFonts w:ascii="Arial" w:hAnsi="Arial" w:cs="Arial"/>
          <w:sz w:val="20"/>
          <w:szCs w:val="20"/>
        </w:rPr>
        <w:t>within it accurately reflect the courses listed.</w:t>
      </w:r>
    </w:p>
    <w:p w:rsidR="007F316B" w:rsidRPr="008851C0" w:rsidRDefault="007F316B" w:rsidP="007F31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16B" w:rsidRPr="008851C0" w:rsidRDefault="007F316B" w:rsidP="007F31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3.  For each proposal, </w:t>
      </w:r>
      <w:r w:rsidRPr="008851C0">
        <w:rPr>
          <w:rFonts w:ascii="Arial" w:hAnsi="Arial" w:cs="Arial"/>
          <w:sz w:val="20"/>
          <w:szCs w:val="20"/>
          <w:u w:val="single"/>
        </w:rPr>
        <w:t>all</w:t>
      </w:r>
      <w:r w:rsidRPr="008851C0">
        <w:rPr>
          <w:rFonts w:ascii="Arial" w:hAnsi="Arial" w:cs="Arial"/>
          <w:sz w:val="20"/>
          <w:szCs w:val="20"/>
        </w:rPr>
        <w:t xml:space="preserve"> of the information which is requested must be provided on the form.</w:t>
      </w:r>
    </w:p>
    <w:p w:rsidR="007F316B" w:rsidRPr="008851C0" w:rsidRDefault="007F316B" w:rsidP="00BF375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It is </w:t>
      </w:r>
      <w:r w:rsidRPr="008851C0">
        <w:rPr>
          <w:rFonts w:ascii="Arial" w:hAnsi="Arial" w:cs="Arial"/>
          <w:sz w:val="20"/>
          <w:szCs w:val="20"/>
          <w:u w:val="single"/>
        </w:rPr>
        <w:t>not</w:t>
      </w:r>
      <w:r w:rsidRPr="008851C0">
        <w:rPr>
          <w:rFonts w:ascii="Arial" w:hAnsi="Arial" w:cs="Arial"/>
          <w:sz w:val="20"/>
          <w:szCs w:val="20"/>
        </w:rPr>
        <w:t xml:space="preserve"> OK to attach a syllabus, </w:t>
      </w:r>
      <w:proofErr w:type="spellStart"/>
      <w:r w:rsidRPr="008851C0">
        <w:rPr>
          <w:rFonts w:ascii="Arial" w:hAnsi="Arial" w:cs="Arial"/>
          <w:sz w:val="20"/>
          <w:szCs w:val="20"/>
        </w:rPr>
        <w:t>MnSCU</w:t>
      </w:r>
      <w:proofErr w:type="spellEnd"/>
      <w:r w:rsidRPr="008851C0">
        <w:rPr>
          <w:rFonts w:ascii="Arial" w:hAnsi="Arial" w:cs="Arial"/>
          <w:sz w:val="20"/>
          <w:szCs w:val="20"/>
        </w:rPr>
        <w:t xml:space="preserve"> form, accreditation form, </w:t>
      </w:r>
      <w:r w:rsidR="00BF375A" w:rsidRPr="008851C0">
        <w:rPr>
          <w:rFonts w:ascii="Arial" w:hAnsi="Arial" w:cs="Arial"/>
          <w:sz w:val="20"/>
          <w:szCs w:val="20"/>
        </w:rPr>
        <w:t xml:space="preserve">webpage, </w:t>
      </w:r>
      <w:r w:rsidR="00732DE8">
        <w:rPr>
          <w:rFonts w:ascii="Arial" w:hAnsi="Arial" w:cs="Arial"/>
          <w:sz w:val="20"/>
          <w:szCs w:val="20"/>
        </w:rPr>
        <w:t>or anything else</w:t>
      </w:r>
      <w:r w:rsidRPr="008851C0">
        <w:rPr>
          <w:rFonts w:ascii="Arial" w:hAnsi="Arial" w:cs="Arial"/>
          <w:sz w:val="20"/>
          <w:szCs w:val="20"/>
        </w:rPr>
        <w:t>.</w:t>
      </w:r>
      <w:r w:rsidR="00BF375A" w:rsidRPr="008851C0">
        <w:rPr>
          <w:rFonts w:ascii="Arial" w:hAnsi="Arial" w:cs="Arial"/>
          <w:sz w:val="20"/>
          <w:szCs w:val="20"/>
        </w:rPr>
        <w:t xml:space="preserve">  If information from such other documents is relevant to your proposal, please extract that information and present it on the proposal form for your specific course or program.</w:t>
      </w:r>
    </w:p>
    <w:p w:rsidR="00B55F05" w:rsidRPr="00732DE8" w:rsidRDefault="00B55F05" w:rsidP="007F316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2DE8">
        <w:rPr>
          <w:rFonts w:ascii="Arial" w:hAnsi="Arial" w:cs="Arial"/>
          <w:sz w:val="20"/>
          <w:szCs w:val="20"/>
        </w:rPr>
        <w:t xml:space="preserve">On a “revised course” or “revised program” proposal it is </w:t>
      </w:r>
      <w:r w:rsidRPr="00732DE8">
        <w:rPr>
          <w:rFonts w:ascii="Arial" w:hAnsi="Arial" w:cs="Arial"/>
          <w:sz w:val="20"/>
          <w:szCs w:val="20"/>
          <w:u w:val="single"/>
        </w:rPr>
        <w:t>not</w:t>
      </w:r>
      <w:r w:rsidRPr="00732DE8">
        <w:rPr>
          <w:rFonts w:ascii="Arial" w:hAnsi="Arial" w:cs="Arial"/>
          <w:sz w:val="20"/>
          <w:szCs w:val="20"/>
        </w:rPr>
        <w:t xml:space="preserve"> OK to just present </w:t>
      </w:r>
      <w:r w:rsidR="00732DE8" w:rsidRPr="00732DE8">
        <w:rPr>
          <w:rFonts w:ascii="Arial" w:hAnsi="Arial" w:cs="Arial"/>
          <w:sz w:val="20"/>
          <w:szCs w:val="20"/>
        </w:rPr>
        <w:t xml:space="preserve">the </w:t>
      </w:r>
      <w:r w:rsidRPr="00732DE8">
        <w:rPr>
          <w:rFonts w:ascii="Arial" w:hAnsi="Arial" w:cs="Arial"/>
          <w:sz w:val="20"/>
          <w:szCs w:val="20"/>
        </w:rPr>
        <w:t xml:space="preserve">things </w:t>
      </w:r>
      <w:r w:rsidR="00732DE8" w:rsidRPr="00732DE8">
        <w:rPr>
          <w:rFonts w:ascii="Arial" w:hAnsi="Arial" w:cs="Arial"/>
          <w:sz w:val="20"/>
          <w:szCs w:val="20"/>
        </w:rPr>
        <w:t>which</w:t>
      </w:r>
      <w:r w:rsidRPr="00732DE8">
        <w:rPr>
          <w:rFonts w:ascii="Arial" w:hAnsi="Arial" w:cs="Arial"/>
          <w:sz w:val="20"/>
          <w:szCs w:val="20"/>
        </w:rPr>
        <w:t xml:space="preserve"> have changed – those forms ask for </w:t>
      </w:r>
      <w:r w:rsidRPr="00732DE8">
        <w:rPr>
          <w:rFonts w:ascii="Arial" w:hAnsi="Arial" w:cs="Arial"/>
          <w:sz w:val="20"/>
          <w:szCs w:val="20"/>
          <w:u w:val="single"/>
        </w:rPr>
        <w:t>both</w:t>
      </w:r>
      <w:r w:rsidRPr="00732DE8">
        <w:rPr>
          <w:rFonts w:ascii="Arial" w:hAnsi="Arial" w:cs="Arial"/>
          <w:sz w:val="20"/>
          <w:szCs w:val="20"/>
        </w:rPr>
        <w:t xml:space="preserve"> the old and the new information, even if that information is not changing.</w:t>
      </w:r>
    </w:p>
    <w:p w:rsidR="008851C0" w:rsidRDefault="00B55F05" w:rsidP="00B55F0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It is </w:t>
      </w:r>
      <w:r w:rsidRPr="008851C0">
        <w:rPr>
          <w:rFonts w:ascii="Arial" w:hAnsi="Arial" w:cs="Arial"/>
          <w:sz w:val="20"/>
          <w:szCs w:val="20"/>
          <w:u w:val="single"/>
        </w:rPr>
        <w:t>not</w:t>
      </w:r>
      <w:r w:rsidRPr="008851C0">
        <w:rPr>
          <w:rFonts w:ascii="Arial" w:hAnsi="Arial" w:cs="Arial"/>
          <w:sz w:val="20"/>
          <w:szCs w:val="20"/>
        </w:rPr>
        <w:t xml:space="preserve"> OK to just cut-and-paste information from some other document you used for some other agency or</w:t>
      </w:r>
    </w:p>
    <w:p w:rsidR="00B55F05" w:rsidRPr="008851C0" w:rsidRDefault="008851C0" w:rsidP="008851C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B55F05" w:rsidRPr="008851C0">
        <w:rPr>
          <w:rFonts w:ascii="Arial" w:hAnsi="Arial" w:cs="Arial"/>
          <w:sz w:val="20"/>
          <w:szCs w:val="20"/>
        </w:rPr>
        <w:t>university</w:t>
      </w:r>
      <w:proofErr w:type="gramEnd"/>
      <w:r w:rsidR="00B55F05" w:rsidRPr="008851C0">
        <w:rPr>
          <w:rFonts w:ascii="Arial" w:hAnsi="Arial" w:cs="Arial"/>
          <w:sz w:val="20"/>
          <w:szCs w:val="20"/>
        </w:rPr>
        <w:t xml:space="preserve"> committee.  We know you worked hard preparing that information for those other agencies or</w:t>
      </w:r>
    </w:p>
    <w:p w:rsidR="00B55F05" w:rsidRPr="008851C0" w:rsidRDefault="00B55F05" w:rsidP="00B55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        </w:t>
      </w:r>
      <w:r w:rsidR="00BF375A" w:rsidRPr="008851C0">
        <w:rPr>
          <w:rFonts w:ascii="Arial" w:hAnsi="Arial" w:cs="Arial"/>
          <w:sz w:val="20"/>
          <w:szCs w:val="20"/>
        </w:rPr>
        <w:t xml:space="preserve"> </w:t>
      </w:r>
      <w:r w:rsidRPr="008851C0">
        <w:rPr>
          <w:rFonts w:ascii="Arial" w:hAnsi="Arial" w:cs="Arial"/>
          <w:sz w:val="20"/>
          <w:szCs w:val="20"/>
        </w:rPr>
        <w:t xml:space="preserve">     </w:t>
      </w:r>
      <w:r w:rsidR="008851C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51C0">
        <w:rPr>
          <w:rFonts w:ascii="Arial" w:hAnsi="Arial" w:cs="Arial"/>
          <w:sz w:val="20"/>
          <w:szCs w:val="20"/>
        </w:rPr>
        <w:t>committees</w:t>
      </w:r>
      <w:proofErr w:type="gramEnd"/>
      <w:r w:rsidRPr="008851C0">
        <w:rPr>
          <w:rFonts w:ascii="Arial" w:hAnsi="Arial" w:cs="Arial"/>
          <w:sz w:val="20"/>
          <w:szCs w:val="20"/>
        </w:rPr>
        <w:t>, but these</w:t>
      </w:r>
      <w:r w:rsidR="00BF375A" w:rsidRPr="008851C0">
        <w:rPr>
          <w:rFonts w:ascii="Arial" w:hAnsi="Arial" w:cs="Arial"/>
          <w:sz w:val="20"/>
          <w:szCs w:val="20"/>
        </w:rPr>
        <w:t xml:space="preserve"> A2C2/CPPS</w:t>
      </w:r>
      <w:r w:rsidRPr="008851C0">
        <w:rPr>
          <w:rFonts w:ascii="Arial" w:hAnsi="Arial" w:cs="Arial"/>
          <w:sz w:val="20"/>
          <w:szCs w:val="20"/>
        </w:rPr>
        <w:t xml:space="preserve"> forms need to have specific information presented in  a specific way.</w:t>
      </w:r>
    </w:p>
    <w:p w:rsidR="00B55F05" w:rsidRPr="008851C0" w:rsidRDefault="00BF375A" w:rsidP="00B55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        T</w:t>
      </w:r>
      <w:r w:rsidR="00B55F05" w:rsidRPr="008851C0">
        <w:rPr>
          <w:rFonts w:ascii="Arial" w:hAnsi="Arial" w:cs="Arial"/>
          <w:sz w:val="20"/>
          <w:szCs w:val="20"/>
        </w:rPr>
        <w:t xml:space="preserve">o paraphrase TV courtroom shows, these proposals need to have “the requested information, all of the </w:t>
      </w:r>
    </w:p>
    <w:p w:rsidR="00B55F05" w:rsidRPr="008851C0" w:rsidRDefault="00B55F05" w:rsidP="00B55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8851C0">
        <w:rPr>
          <w:rFonts w:ascii="Arial" w:hAnsi="Arial" w:cs="Arial"/>
          <w:sz w:val="20"/>
          <w:szCs w:val="20"/>
        </w:rPr>
        <w:t>requested</w:t>
      </w:r>
      <w:proofErr w:type="gramEnd"/>
      <w:r w:rsidRPr="008851C0">
        <w:rPr>
          <w:rFonts w:ascii="Arial" w:hAnsi="Arial" w:cs="Arial"/>
          <w:sz w:val="20"/>
          <w:szCs w:val="20"/>
        </w:rPr>
        <w:t xml:space="preserve"> information, and nothing but the requested information”</w:t>
      </w:r>
      <w:r w:rsidR="00BF375A" w:rsidRPr="008851C0">
        <w:rPr>
          <w:rFonts w:ascii="Arial" w:hAnsi="Arial" w:cs="Arial"/>
          <w:sz w:val="20"/>
          <w:szCs w:val="20"/>
        </w:rPr>
        <w:t>.</w:t>
      </w:r>
    </w:p>
    <w:p w:rsidR="00BF375A" w:rsidRPr="008851C0" w:rsidRDefault="00BF375A" w:rsidP="00B55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D0B" w:rsidRPr="008851C0" w:rsidRDefault="00BF375A" w:rsidP="00B55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>4.  Proposals for Revised Courses and Revised Programs</w:t>
      </w:r>
      <w:r w:rsidR="00665D0B" w:rsidRPr="008851C0">
        <w:rPr>
          <w:rFonts w:ascii="Arial" w:hAnsi="Arial" w:cs="Arial"/>
          <w:sz w:val="20"/>
          <w:szCs w:val="20"/>
        </w:rPr>
        <w:t xml:space="preserve"> ask for information to be presented “in two columns, </w:t>
      </w:r>
    </w:p>
    <w:p w:rsidR="00BF375A" w:rsidRPr="008851C0" w:rsidRDefault="00665D0B" w:rsidP="00B55F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51C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8851C0">
        <w:rPr>
          <w:rFonts w:ascii="Arial" w:hAnsi="Arial" w:cs="Arial"/>
          <w:sz w:val="20"/>
          <w:szCs w:val="20"/>
        </w:rPr>
        <w:t>side-by-side</w:t>
      </w:r>
      <w:proofErr w:type="gramEnd"/>
      <w:r w:rsidRPr="008851C0">
        <w:rPr>
          <w:rFonts w:ascii="Arial" w:hAnsi="Arial" w:cs="Arial"/>
          <w:sz w:val="20"/>
          <w:szCs w:val="20"/>
        </w:rPr>
        <w:t xml:space="preserve"> ... for easy comparison.” </w:t>
      </w:r>
    </w:p>
    <w:p w:rsidR="004D107D" w:rsidRDefault="00665D0B" w:rsidP="007F316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4D48">
        <w:rPr>
          <w:rFonts w:ascii="Arial" w:hAnsi="Arial" w:cs="Arial"/>
          <w:sz w:val="20"/>
          <w:szCs w:val="20"/>
        </w:rPr>
        <w:t>Please do that</w:t>
      </w:r>
      <w:r w:rsidR="00732DE8">
        <w:rPr>
          <w:rFonts w:ascii="Arial" w:hAnsi="Arial" w:cs="Arial"/>
          <w:sz w:val="20"/>
          <w:szCs w:val="20"/>
        </w:rPr>
        <w:t>, striking out old information and highlighting new information</w:t>
      </w:r>
      <w:r w:rsidRPr="000E4D48">
        <w:rPr>
          <w:rFonts w:ascii="Arial" w:hAnsi="Arial" w:cs="Arial"/>
          <w:sz w:val="20"/>
          <w:szCs w:val="20"/>
        </w:rPr>
        <w:t>.  For example:</w:t>
      </w:r>
    </w:p>
    <w:p w:rsidR="00E66D21" w:rsidRPr="000E4D48" w:rsidRDefault="00E66D21" w:rsidP="004731E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60" w:type="dxa"/>
        <w:tblInd w:w="468" w:type="dxa"/>
        <w:tblLook w:val="04A0" w:firstRow="1" w:lastRow="0" w:firstColumn="1" w:lastColumn="0" w:noHBand="0" w:noVBand="1"/>
      </w:tblPr>
      <w:tblGrid>
        <w:gridCol w:w="2430"/>
        <w:gridCol w:w="2430"/>
        <w:gridCol w:w="394"/>
        <w:gridCol w:w="2306"/>
        <w:gridCol w:w="2700"/>
      </w:tblGrid>
      <w:tr w:rsidR="00E66D21" w:rsidRPr="008851C0" w:rsidTr="004731EB">
        <w:tc>
          <w:tcPr>
            <w:tcW w:w="2430" w:type="dxa"/>
          </w:tcPr>
          <w:p w:rsidR="00E66D21" w:rsidRPr="008851C0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  <w:r w:rsidRPr="008851C0">
              <w:rPr>
                <w:rFonts w:ascii="Arial" w:hAnsi="Arial" w:cs="Arial"/>
                <w:sz w:val="20"/>
                <w:szCs w:val="20"/>
              </w:rPr>
              <w:t>Current Course Content</w:t>
            </w:r>
          </w:p>
        </w:tc>
        <w:tc>
          <w:tcPr>
            <w:tcW w:w="2430" w:type="dxa"/>
          </w:tcPr>
          <w:p w:rsidR="00E66D21" w:rsidRPr="008851C0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8851C0">
              <w:rPr>
                <w:rFonts w:ascii="Arial" w:hAnsi="Arial" w:cs="Arial"/>
                <w:sz w:val="20"/>
                <w:szCs w:val="20"/>
              </w:rPr>
              <w:t xml:space="preserve"> Course Content</w:t>
            </w:r>
          </w:p>
        </w:tc>
        <w:tc>
          <w:tcPr>
            <w:tcW w:w="394" w:type="dxa"/>
            <w:vMerge w:val="restart"/>
          </w:tcPr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D21" w:rsidRDefault="00E66D21" w:rsidP="007F3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306" w:type="dxa"/>
          </w:tcPr>
          <w:p w:rsidR="00E66D21" w:rsidRPr="008851C0" w:rsidRDefault="00E66D21" w:rsidP="00125127">
            <w:pPr>
              <w:rPr>
                <w:rFonts w:ascii="Arial" w:hAnsi="Arial" w:cs="Arial"/>
                <w:sz w:val="20"/>
                <w:szCs w:val="20"/>
              </w:rPr>
            </w:pPr>
            <w:r w:rsidRPr="008851C0">
              <w:rPr>
                <w:rFonts w:ascii="Arial" w:hAnsi="Arial" w:cs="Arial"/>
                <w:sz w:val="20"/>
                <w:szCs w:val="20"/>
              </w:rPr>
              <w:t>Current Program</w:t>
            </w:r>
          </w:p>
        </w:tc>
        <w:tc>
          <w:tcPr>
            <w:tcW w:w="2700" w:type="dxa"/>
          </w:tcPr>
          <w:p w:rsidR="00E66D21" w:rsidRPr="008851C0" w:rsidRDefault="00E66D21" w:rsidP="0012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8851C0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</w:tr>
      <w:tr w:rsidR="00E66D21" w:rsidTr="004731EB">
        <w:tc>
          <w:tcPr>
            <w:tcW w:w="2430" w:type="dxa"/>
          </w:tcPr>
          <w:p w:rsidR="00E66D21" w:rsidRPr="00732DE8" w:rsidRDefault="00E66D21" w:rsidP="007F316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I.  History of Wisconsin</w:t>
            </w:r>
          </w:p>
          <w:p w:rsidR="00E66D21" w:rsidRPr="00732DE8" w:rsidRDefault="00E66D21" w:rsidP="004D107D">
            <w:pPr>
              <w:rPr>
                <w:strike/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</w:t>
            </w:r>
            <w:r w:rsidRPr="00732DE8">
              <w:rPr>
                <w:strike/>
                <w:sz w:val="18"/>
                <w:szCs w:val="18"/>
              </w:rPr>
              <w:t xml:space="preserve">a.  History of Milwaukee </w:t>
            </w:r>
          </w:p>
          <w:p w:rsidR="00E66D21" w:rsidRPr="00072B32" w:rsidRDefault="00E66D21" w:rsidP="004D107D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b.  History of Madison</w:t>
            </w:r>
          </w:p>
          <w:p w:rsidR="00E66D21" w:rsidRPr="00732DE8" w:rsidRDefault="00E66D21" w:rsidP="004D107D">
            <w:pPr>
              <w:rPr>
                <w:strike/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</w:t>
            </w:r>
            <w:r w:rsidRPr="00732DE8">
              <w:rPr>
                <w:strike/>
                <w:sz w:val="18"/>
                <w:szCs w:val="18"/>
              </w:rPr>
              <w:t>c.  History of Fountain City</w:t>
            </w:r>
          </w:p>
          <w:p w:rsidR="00E66D21" w:rsidRPr="00072B32" w:rsidRDefault="00E66D21" w:rsidP="004D107D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d.  History of Trempealeau</w:t>
            </w:r>
          </w:p>
          <w:p w:rsidR="00E66D21" w:rsidRDefault="00E66D21" w:rsidP="008659CA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e.  History of Rice Lake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</w:p>
          <w:p w:rsidR="004731EB" w:rsidRPr="00732DE8" w:rsidRDefault="004731EB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II.  History of Minnesota</w:t>
            </w: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a.  History of Winona</w:t>
            </w: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b.  History of Lewiston</w:t>
            </w: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c. History of Wabasha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d.  History of Rushford</w:t>
            </w:r>
          </w:p>
          <w:p w:rsidR="004731EB" w:rsidRDefault="004731EB" w:rsidP="008659CA">
            <w:pPr>
              <w:rPr>
                <w:sz w:val="18"/>
                <w:szCs w:val="18"/>
              </w:rPr>
            </w:pPr>
          </w:p>
          <w:p w:rsidR="004731EB" w:rsidRPr="00732DE8" w:rsidRDefault="004731EB" w:rsidP="008659CA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III.  History of Idaho</w:t>
            </w:r>
          </w:p>
          <w:p w:rsidR="004731EB" w:rsidRDefault="004731EB" w:rsidP="008659CA">
            <w:pPr>
              <w:rPr>
                <w:sz w:val="18"/>
                <w:szCs w:val="18"/>
              </w:rPr>
            </w:pPr>
          </w:p>
          <w:p w:rsidR="004731EB" w:rsidRDefault="004731EB" w:rsidP="008659CA">
            <w:pPr>
              <w:rPr>
                <w:sz w:val="18"/>
                <w:szCs w:val="18"/>
              </w:rPr>
            </w:pPr>
          </w:p>
          <w:p w:rsidR="004731EB" w:rsidRDefault="004731EB" w:rsidP="008659CA">
            <w:pPr>
              <w:rPr>
                <w:sz w:val="18"/>
                <w:szCs w:val="18"/>
              </w:rPr>
            </w:pPr>
          </w:p>
          <w:p w:rsidR="004731EB" w:rsidRPr="00732DE8" w:rsidRDefault="004731EB" w:rsidP="008659CA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IV.  History of Iowa</w:t>
            </w:r>
          </w:p>
          <w:p w:rsidR="00D37E5C" w:rsidRPr="00322B56" w:rsidRDefault="00D37E5C" w:rsidP="008659CA">
            <w:pPr>
              <w:rPr>
                <w:strike/>
                <w:sz w:val="18"/>
                <w:szCs w:val="18"/>
              </w:rPr>
            </w:pPr>
            <w:r w:rsidRPr="00D37E5C">
              <w:rPr>
                <w:sz w:val="18"/>
                <w:szCs w:val="18"/>
              </w:rPr>
              <w:t xml:space="preserve">      </w:t>
            </w:r>
            <w:r w:rsidRPr="00322B56">
              <w:rPr>
                <w:strike/>
                <w:sz w:val="18"/>
                <w:szCs w:val="18"/>
              </w:rPr>
              <w:t>a.  History of Ottumwa</w:t>
            </w:r>
          </w:p>
          <w:p w:rsidR="00D37E5C" w:rsidRPr="00322B56" w:rsidRDefault="00D37E5C" w:rsidP="008659CA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22B56">
              <w:rPr>
                <w:strike/>
                <w:sz w:val="18"/>
                <w:szCs w:val="18"/>
              </w:rPr>
              <w:t>b.  History of Mason City</w:t>
            </w:r>
          </w:p>
          <w:p w:rsidR="00D37E5C" w:rsidRDefault="00D37E5C" w:rsidP="008659CA">
            <w:pPr>
              <w:rPr>
                <w:sz w:val="18"/>
                <w:szCs w:val="18"/>
              </w:rPr>
            </w:pPr>
          </w:p>
          <w:p w:rsidR="004731EB" w:rsidRPr="00732DE8" w:rsidRDefault="00D37E5C" w:rsidP="00D37E5C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V.  History of Kansas</w:t>
            </w:r>
          </w:p>
        </w:tc>
        <w:tc>
          <w:tcPr>
            <w:tcW w:w="2430" w:type="dxa"/>
          </w:tcPr>
          <w:p w:rsidR="00E66D21" w:rsidRPr="00732DE8" w:rsidRDefault="00E66D21" w:rsidP="004D107D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I.  History of Wisconsin</w:t>
            </w:r>
          </w:p>
          <w:p w:rsidR="00E66D21" w:rsidRPr="00732DE8" w:rsidRDefault="00E66D21" w:rsidP="004D107D">
            <w:pPr>
              <w:rPr>
                <w:strike/>
                <w:sz w:val="18"/>
                <w:szCs w:val="18"/>
              </w:rPr>
            </w:pPr>
            <w:r w:rsidRPr="00732DE8">
              <w:rPr>
                <w:sz w:val="18"/>
                <w:szCs w:val="18"/>
              </w:rPr>
              <w:t xml:space="preserve">     </w:t>
            </w:r>
          </w:p>
          <w:p w:rsidR="00E66D21" w:rsidRPr="00072B32" w:rsidRDefault="00E66D21" w:rsidP="004D107D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a.  History of Madison</w:t>
            </w:r>
          </w:p>
          <w:p w:rsidR="00E66D21" w:rsidRPr="00732DE8" w:rsidRDefault="00E66D21" w:rsidP="004D107D">
            <w:pPr>
              <w:rPr>
                <w:strike/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</w:t>
            </w:r>
          </w:p>
          <w:p w:rsidR="00E66D21" w:rsidRPr="00072B32" w:rsidRDefault="00E66D21" w:rsidP="004D107D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b.  History of Trempealeau</w:t>
            </w:r>
          </w:p>
          <w:p w:rsidR="00E66D21" w:rsidRDefault="00E66D21" w:rsidP="008659CA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c.  History of Rice Lake</w:t>
            </w:r>
          </w:p>
          <w:p w:rsidR="004731EB" w:rsidRDefault="004731EB" w:rsidP="008659CA">
            <w:pPr>
              <w:rPr>
                <w:sz w:val="18"/>
                <w:szCs w:val="18"/>
              </w:rPr>
            </w:pPr>
          </w:p>
          <w:p w:rsidR="004731EB" w:rsidRPr="00732DE8" w:rsidRDefault="004731EB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II.  History of Minnesota</w:t>
            </w: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a.  History of Winona</w:t>
            </w:r>
          </w:p>
          <w:p w:rsidR="004731EB" w:rsidRPr="00732DE8" w:rsidRDefault="004731EB" w:rsidP="004731EB">
            <w:pPr>
              <w:rPr>
                <w:b/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</w:t>
            </w:r>
            <w:r w:rsidRPr="00732DE8">
              <w:rPr>
                <w:b/>
                <w:sz w:val="18"/>
                <w:szCs w:val="18"/>
              </w:rPr>
              <w:t>b.  History of Goodview</w:t>
            </w:r>
          </w:p>
          <w:p w:rsidR="004731EB" w:rsidRPr="00732DE8" w:rsidRDefault="004731EB" w:rsidP="004731EB">
            <w:pPr>
              <w:rPr>
                <w:b/>
                <w:sz w:val="18"/>
                <w:szCs w:val="18"/>
              </w:rPr>
            </w:pPr>
            <w:r w:rsidRPr="00732DE8">
              <w:rPr>
                <w:b/>
                <w:sz w:val="18"/>
                <w:szCs w:val="18"/>
              </w:rPr>
              <w:t xml:space="preserve">     c.  History of Homer</w:t>
            </w: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d.  History of Lewiston</w:t>
            </w:r>
          </w:p>
          <w:p w:rsidR="004731EB" w:rsidRPr="00732DE8" w:rsidRDefault="004731EB" w:rsidP="004731EB">
            <w:pPr>
              <w:rPr>
                <w:b/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</w:t>
            </w:r>
            <w:r w:rsidRPr="00732DE8">
              <w:rPr>
                <w:b/>
                <w:sz w:val="18"/>
                <w:szCs w:val="18"/>
              </w:rPr>
              <w:t xml:space="preserve">e.  History of </w:t>
            </w:r>
            <w:proofErr w:type="spellStart"/>
            <w:r w:rsidRPr="00732DE8">
              <w:rPr>
                <w:b/>
                <w:sz w:val="18"/>
                <w:szCs w:val="18"/>
              </w:rPr>
              <w:t>Eyota</w:t>
            </w:r>
            <w:proofErr w:type="spellEnd"/>
            <w:r w:rsidRPr="00732DE8">
              <w:rPr>
                <w:b/>
                <w:sz w:val="18"/>
                <w:szCs w:val="18"/>
              </w:rPr>
              <w:t xml:space="preserve">     </w:t>
            </w:r>
          </w:p>
          <w:p w:rsidR="004731EB" w:rsidRPr="00072B32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f.   History of Wabasha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  <w:r w:rsidRPr="00072B3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g</w:t>
            </w:r>
            <w:r w:rsidRPr="00072B32">
              <w:rPr>
                <w:sz w:val="18"/>
                <w:szCs w:val="18"/>
              </w:rPr>
              <w:t>.  History of Rushford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</w:p>
          <w:p w:rsidR="004731EB" w:rsidRPr="00732DE8" w:rsidRDefault="004731EB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III.  History of Idaho</w:t>
            </w:r>
          </w:p>
          <w:p w:rsidR="004731EB" w:rsidRPr="00732DE8" w:rsidRDefault="004731EB" w:rsidP="004731EB">
            <w:pPr>
              <w:rPr>
                <w:b/>
                <w:sz w:val="18"/>
                <w:szCs w:val="18"/>
              </w:rPr>
            </w:pPr>
            <w:r w:rsidRPr="00732DE8">
              <w:rPr>
                <w:b/>
                <w:sz w:val="18"/>
                <w:szCs w:val="18"/>
              </w:rPr>
              <w:t xml:space="preserve">     a. History of Twin Falls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  <w:r w:rsidRPr="00732DE8">
              <w:rPr>
                <w:b/>
                <w:sz w:val="18"/>
                <w:szCs w:val="18"/>
              </w:rPr>
              <w:t xml:space="preserve">     b. History of Pocatello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</w:p>
          <w:p w:rsidR="004731EB" w:rsidRPr="00732DE8" w:rsidRDefault="004731EB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IV.  History of Iowa</w:t>
            </w:r>
          </w:p>
          <w:p w:rsidR="00732DE8" w:rsidRDefault="00732DE8" w:rsidP="00322B56">
            <w:pPr>
              <w:rPr>
                <w:sz w:val="18"/>
                <w:szCs w:val="18"/>
              </w:rPr>
            </w:pPr>
            <w:r w:rsidRPr="00D37E5C">
              <w:rPr>
                <w:sz w:val="18"/>
                <w:szCs w:val="18"/>
              </w:rPr>
              <w:t xml:space="preserve">      </w:t>
            </w:r>
          </w:p>
          <w:p w:rsidR="00322B56" w:rsidRPr="00732DE8" w:rsidRDefault="00322B56" w:rsidP="00322B56">
            <w:pPr>
              <w:rPr>
                <w:strike/>
                <w:sz w:val="18"/>
                <w:szCs w:val="18"/>
              </w:rPr>
            </w:pPr>
          </w:p>
          <w:p w:rsidR="00D37E5C" w:rsidRDefault="00D37E5C" w:rsidP="004731EB">
            <w:pPr>
              <w:rPr>
                <w:sz w:val="18"/>
                <w:szCs w:val="18"/>
              </w:rPr>
            </w:pPr>
          </w:p>
          <w:p w:rsidR="00D37E5C" w:rsidRPr="00732DE8" w:rsidRDefault="00D37E5C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V.  History of Kansas</w:t>
            </w:r>
          </w:p>
        </w:tc>
        <w:tc>
          <w:tcPr>
            <w:tcW w:w="394" w:type="dxa"/>
            <w:vMerge/>
          </w:tcPr>
          <w:p w:rsidR="00E66D21" w:rsidRPr="00072B32" w:rsidRDefault="00E66D21" w:rsidP="004D107D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220D66" w:rsidRPr="00322B56" w:rsidRDefault="004731EB" w:rsidP="00E66D21">
            <w:pPr>
              <w:rPr>
                <w:rFonts w:cs="Arial"/>
                <w:sz w:val="18"/>
                <w:szCs w:val="18"/>
                <w:u w:val="single"/>
              </w:rPr>
            </w:pPr>
            <w:r w:rsidRPr="00322B56">
              <w:rPr>
                <w:rFonts w:cs="Arial"/>
                <w:sz w:val="18"/>
                <w:szCs w:val="18"/>
                <w:u w:val="single"/>
              </w:rPr>
              <w:t>Core Courses</w:t>
            </w:r>
            <w:r w:rsidR="00220D66" w:rsidRPr="00322B56">
              <w:rPr>
                <w:rFonts w:cs="Arial"/>
                <w:sz w:val="18"/>
                <w:szCs w:val="18"/>
                <w:u w:val="single"/>
              </w:rPr>
              <w:t xml:space="preserve">  (</w:t>
            </w:r>
            <w:r w:rsidR="00220D66" w:rsidRPr="00322B56">
              <w:rPr>
                <w:rFonts w:cs="Arial"/>
                <w:strike/>
                <w:sz w:val="18"/>
                <w:szCs w:val="18"/>
                <w:u w:val="single"/>
              </w:rPr>
              <w:t>14 SH</w:t>
            </w:r>
            <w:r w:rsidR="00220D66" w:rsidRPr="00322B56">
              <w:rPr>
                <w:rFonts w:cs="Arial"/>
                <w:sz w:val="18"/>
                <w:szCs w:val="18"/>
                <w:u w:val="single"/>
              </w:rPr>
              <w:t>)</w:t>
            </w:r>
          </w:p>
          <w:p w:rsidR="00E66D21" w:rsidRPr="00322B56" w:rsidRDefault="00E66D21" w:rsidP="00E66D21">
            <w:pPr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322B56">
              <w:rPr>
                <w:rFonts w:cs="Arial"/>
                <w:strike/>
                <w:sz w:val="18"/>
                <w:szCs w:val="18"/>
              </w:rPr>
              <w:t xml:space="preserve">BIOL 101 </w:t>
            </w:r>
            <w:r w:rsidR="004731EB" w:rsidRPr="00322B56">
              <w:rPr>
                <w:rFonts w:cs="Arial"/>
                <w:strike/>
                <w:sz w:val="18"/>
                <w:szCs w:val="18"/>
              </w:rPr>
              <w:t>–</w:t>
            </w:r>
            <w:r w:rsidRPr="00322B56">
              <w:rPr>
                <w:rFonts w:cs="Arial"/>
                <w:strike/>
                <w:sz w:val="18"/>
                <w:szCs w:val="18"/>
              </w:rPr>
              <w:t xml:space="preserve"> Arms</w:t>
            </w:r>
            <w:r w:rsidR="004731EB" w:rsidRPr="00322B56">
              <w:rPr>
                <w:rFonts w:cs="Arial"/>
                <w:strike/>
                <w:sz w:val="18"/>
                <w:szCs w:val="18"/>
              </w:rPr>
              <w:t xml:space="preserve"> (4)</w:t>
            </w:r>
          </w:p>
          <w:p w:rsidR="00E66D21" w:rsidRDefault="00E66D21" w:rsidP="00E66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BIOL 102 </w:t>
            </w:r>
            <w:r w:rsidR="004731E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Legs</w:t>
            </w:r>
            <w:r w:rsidR="004731EB">
              <w:rPr>
                <w:rFonts w:cs="Arial"/>
                <w:sz w:val="18"/>
                <w:szCs w:val="18"/>
              </w:rPr>
              <w:t xml:space="preserve"> (4)</w:t>
            </w:r>
          </w:p>
          <w:p w:rsidR="00E66D21" w:rsidRDefault="00E66D21" w:rsidP="00E66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BIOL 103 </w:t>
            </w:r>
            <w:r w:rsidR="004731E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Spleens</w:t>
            </w:r>
            <w:r w:rsidR="004731EB">
              <w:rPr>
                <w:rFonts w:cs="Arial"/>
                <w:sz w:val="18"/>
                <w:szCs w:val="18"/>
              </w:rPr>
              <w:t xml:space="preserve"> (2)</w:t>
            </w:r>
          </w:p>
          <w:p w:rsidR="00E66D21" w:rsidRPr="00322B56" w:rsidRDefault="00E66D21" w:rsidP="00E66D21">
            <w:pPr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322B56">
              <w:rPr>
                <w:rFonts w:cs="Arial"/>
                <w:strike/>
                <w:sz w:val="18"/>
                <w:szCs w:val="18"/>
              </w:rPr>
              <w:t xml:space="preserve">BIOL 104 </w:t>
            </w:r>
            <w:r w:rsidR="004731EB" w:rsidRPr="00322B56">
              <w:rPr>
                <w:rFonts w:cs="Arial"/>
                <w:strike/>
                <w:sz w:val="18"/>
                <w:szCs w:val="18"/>
              </w:rPr>
              <w:t>–</w:t>
            </w:r>
            <w:r w:rsidRPr="00322B56">
              <w:rPr>
                <w:rFonts w:cs="Arial"/>
                <w:strike/>
                <w:sz w:val="18"/>
                <w:szCs w:val="18"/>
              </w:rPr>
              <w:t xml:space="preserve"> Brains</w:t>
            </w:r>
            <w:r w:rsidR="004731EB" w:rsidRPr="00322B56">
              <w:rPr>
                <w:rFonts w:cs="Arial"/>
                <w:strike/>
                <w:sz w:val="18"/>
                <w:szCs w:val="18"/>
              </w:rPr>
              <w:t xml:space="preserve"> (4)</w:t>
            </w:r>
          </w:p>
          <w:p w:rsidR="004731EB" w:rsidRDefault="004731EB" w:rsidP="00E66D21">
            <w:pPr>
              <w:rPr>
                <w:rFonts w:cs="Arial"/>
                <w:sz w:val="18"/>
                <w:szCs w:val="18"/>
              </w:rPr>
            </w:pPr>
          </w:p>
          <w:p w:rsidR="004731EB" w:rsidRPr="00732DE8" w:rsidRDefault="004731EB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Other Requirements</w:t>
            </w:r>
            <w:r w:rsidR="00220D66" w:rsidRPr="00732DE8">
              <w:rPr>
                <w:sz w:val="18"/>
                <w:szCs w:val="18"/>
                <w:u w:val="single"/>
              </w:rPr>
              <w:t xml:space="preserve"> (</w:t>
            </w:r>
            <w:r w:rsidR="00220D66" w:rsidRPr="00322B56">
              <w:rPr>
                <w:strike/>
                <w:sz w:val="18"/>
                <w:szCs w:val="18"/>
                <w:u w:val="single"/>
              </w:rPr>
              <w:t>6 SH</w:t>
            </w:r>
            <w:r w:rsidR="00220D66" w:rsidRPr="00732DE8">
              <w:rPr>
                <w:sz w:val="18"/>
                <w:szCs w:val="18"/>
                <w:u w:val="single"/>
              </w:rPr>
              <w:t>)</w:t>
            </w:r>
            <w:r w:rsidRPr="00732DE8">
              <w:rPr>
                <w:sz w:val="18"/>
                <w:szCs w:val="18"/>
                <w:u w:val="single"/>
              </w:rPr>
              <w:t xml:space="preserve">    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</w:p>
          <w:p w:rsidR="004731EB" w:rsidRDefault="004731EB" w:rsidP="0047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851C0">
              <w:rPr>
                <w:sz w:val="18"/>
                <w:szCs w:val="18"/>
              </w:rPr>
              <w:t>CHEM 10</w:t>
            </w:r>
            <w:r>
              <w:rPr>
                <w:sz w:val="18"/>
                <w:szCs w:val="18"/>
              </w:rPr>
              <w:t>2 – Protons (3)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</w:p>
          <w:p w:rsidR="004731EB" w:rsidRDefault="004731EB" w:rsidP="0047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 104 – Electrons (3)</w:t>
            </w:r>
          </w:p>
          <w:p w:rsidR="00220D66" w:rsidRDefault="00220D66" w:rsidP="004731EB">
            <w:pPr>
              <w:rPr>
                <w:sz w:val="18"/>
                <w:szCs w:val="18"/>
              </w:rPr>
            </w:pPr>
          </w:p>
          <w:p w:rsidR="00220D66" w:rsidRDefault="00220D66" w:rsidP="004731EB">
            <w:pPr>
              <w:rPr>
                <w:sz w:val="18"/>
                <w:szCs w:val="18"/>
              </w:rPr>
            </w:pPr>
          </w:p>
          <w:p w:rsidR="00220D66" w:rsidRDefault="00220D66" w:rsidP="004731EB">
            <w:pPr>
              <w:rPr>
                <w:sz w:val="18"/>
                <w:szCs w:val="18"/>
              </w:rPr>
            </w:pPr>
          </w:p>
          <w:p w:rsidR="00220D66" w:rsidRPr="00732DE8" w:rsidRDefault="00220D66" w:rsidP="004731EB">
            <w:pPr>
              <w:rPr>
                <w:sz w:val="18"/>
                <w:szCs w:val="18"/>
              </w:rPr>
            </w:pPr>
            <w:r w:rsidRPr="00732DE8">
              <w:rPr>
                <w:sz w:val="18"/>
                <w:szCs w:val="18"/>
              </w:rPr>
              <w:t>Electives</w:t>
            </w:r>
          </w:p>
          <w:p w:rsidR="00220D66" w:rsidRPr="00732DE8" w:rsidRDefault="00220D66" w:rsidP="004731EB">
            <w:pPr>
              <w:rPr>
                <w:sz w:val="18"/>
                <w:szCs w:val="18"/>
              </w:rPr>
            </w:pPr>
            <w:r w:rsidRPr="00732DE8">
              <w:rPr>
                <w:sz w:val="18"/>
                <w:szCs w:val="18"/>
                <w:u w:val="single"/>
              </w:rPr>
              <w:t>Select</w:t>
            </w:r>
            <w:r w:rsidR="00B426EB" w:rsidRPr="00732DE8">
              <w:rPr>
                <w:sz w:val="18"/>
                <w:szCs w:val="18"/>
                <w:u w:val="single"/>
              </w:rPr>
              <w:t xml:space="preserve"> at least</w:t>
            </w:r>
            <w:r w:rsidRPr="00732DE8">
              <w:rPr>
                <w:sz w:val="18"/>
                <w:szCs w:val="18"/>
                <w:u w:val="single"/>
              </w:rPr>
              <w:t xml:space="preserve"> </w:t>
            </w:r>
            <w:r w:rsidRPr="00322B56">
              <w:rPr>
                <w:strike/>
                <w:sz w:val="18"/>
                <w:szCs w:val="18"/>
                <w:u w:val="single"/>
              </w:rPr>
              <w:t>6 SH</w:t>
            </w:r>
            <w:r w:rsidRPr="00732DE8">
              <w:rPr>
                <w:sz w:val="18"/>
                <w:szCs w:val="18"/>
                <w:u w:val="single"/>
              </w:rPr>
              <w:t xml:space="preserve"> from</w:t>
            </w:r>
            <w:r w:rsidRPr="00732DE8">
              <w:rPr>
                <w:sz w:val="18"/>
                <w:szCs w:val="18"/>
              </w:rPr>
              <w:t>:</w:t>
            </w:r>
          </w:p>
          <w:p w:rsidR="00B426EB" w:rsidRDefault="00B426EB" w:rsidP="004731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B426EB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>105 – Livers (3)</w:t>
            </w:r>
          </w:p>
          <w:p w:rsidR="00B426EB" w:rsidRDefault="00B426EB" w:rsidP="0047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200 – Nerves (4)</w:t>
            </w:r>
          </w:p>
          <w:p w:rsidR="00B426EB" w:rsidRPr="00322B56" w:rsidRDefault="00B426EB" w:rsidP="004731E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22B56">
              <w:rPr>
                <w:strike/>
                <w:sz w:val="18"/>
                <w:szCs w:val="18"/>
              </w:rPr>
              <w:t>BIOL 330 – Fingernails (1)</w:t>
            </w:r>
          </w:p>
          <w:p w:rsidR="00B426EB" w:rsidRPr="00322B56" w:rsidRDefault="00B426EB" w:rsidP="004731E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22B56">
              <w:rPr>
                <w:strike/>
                <w:sz w:val="18"/>
                <w:szCs w:val="18"/>
              </w:rPr>
              <w:t>BIOL 335 – Toenails (1)</w:t>
            </w:r>
          </w:p>
          <w:p w:rsidR="00B426EB" w:rsidRPr="00322B56" w:rsidRDefault="00B426EB" w:rsidP="004731E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22B56">
              <w:rPr>
                <w:strike/>
                <w:sz w:val="18"/>
                <w:szCs w:val="18"/>
              </w:rPr>
              <w:t xml:space="preserve">BIOL 499 – Hair (2)     </w:t>
            </w:r>
          </w:p>
          <w:p w:rsidR="004731EB" w:rsidRDefault="00B426EB" w:rsidP="0047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MATH 212 – Calculus (4)</w:t>
            </w:r>
          </w:p>
          <w:p w:rsidR="00D37E5C" w:rsidRDefault="00D37E5C" w:rsidP="004731EB">
            <w:pPr>
              <w:rPr>
                <w:sz w:val="18"/>
                <w:szCs w:val="18"/>
              </w:rPr>
            </w:pPr>
          </w:p>
          <w:p w:rsidR="004731EB" w:rsidRPr="00072B32" w:rsidRDefault="00B426EB" w:rsidP="00E66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37E5C">
              <w:rPr>
                <w:sz w:val="18"/>
                <w:szCs w:val="18"/>
              </w:rPr>
              <w:t>GEOS 433 – Big Rocks (5)</w:t>
            </w:r>
          </w:p>
        </w:tc>
        <w:tc>
          <w:tcPr>
            <w:tcW w:w="2700" w:type="dxa"/>
          </w:tcPr>
          <w:p w:rsidR="004731EB" w:rsidRPr="00732DE8" w:rsidRDefault="004731EB" w:rsidP="004731EB">
            <w:pPr>
              <w:rPr>
                <w:rFonts w:cs="Arial"/>
                <w:sz w:val="18"/>
                <w:szCs w:val="18"/>
                <w:u w:val="single"/>
              </w:rPr>
            </w:pPr>
            <w:r w:rsidRPr="00732DE8">
              <w:rPr>
                <w:rFonts w:cs="Arial"/>
                <w:sz w:val="18"/>
                <w:szCs w:val="18"/>
                <w:u w:val="single"/>
              </w:rPr>
              <w:t>Core Courses</w:t>
            </w:r>
            <w:r w:rsidR="00220D66" w:rsidRPr="00732DE8">
              <w:rPr>
                <w:rFonts w:cs="Arial"/>
                <w:sz w:val="18"/>
                <w:szCs w:val="18"/>
                <w:u w:val="single"/>
              </w:rPr>
              <w:t xml:space="preserve">  (</w:t>
            </w:r>
            <w:r w:rsidR="00220D66" w:rsidRPr="00322B56">
              <w:rPr>
                <w:rFonts w:cs="Arial"/>
                <w:b/>
                <w:sz w:val="18"/>
                <w:szCs w:val="18"/>
                <w:u w:val="single"/>
              </w:rPr>
              <w:t>6 SH</w:t>
            </w:r>
            <w:r w:rsidR="00220D66" w:rsidRPr="00732DE8">
              <w:rPr>
                <w:rFonts w:cs="Arial"/>
                <w:sz w:val="18"/>
                <w:szCs w:val="18"/>
                <w:u w:val="single"/>
              </w:rPr>
              <w:t>)</w:t>
            </w:r>
          </w:p>
          <w:p w:rsidR="00E66D21" w:rsidRDefault="00E66D21" w:rsidP="00E66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E66D21" w:rsidRDefault="00E66D21" w:rsidP="00E66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BIOL 102 </w:t>
            </w:r>
            <w:r w:rsidR="004731E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Legs</w:t>
            </w:r>
            <w:r w:rsidR="004731EB">
              <w:rPr>
                <w:rFonts w:cs="Arial"/>
                <w:sz w:val="18"/>
                <w:szCs w:val="18"/>
              </w:rPr>
              <w:t xml:space="preserve"> (4)</w:t>
            </w:r>
          </w:p>
          <w:p w:rsidR="00E66D21" w:rsidRDefault="00E66D21" w:rsidP="00E66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BIOL 103 </w:t>
            </w:r>
            <w:r w:rsidR="004731EB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Spleens</w:t>
            </w:r>
            <w:r w:rsidR="004731EB">
              <w:rPr>
                <w:rFonts w:cs="Arial"/>
                <w:sz w:val="18"/>
                <w:szCs w:val="18"/>
              </w:rPr>
              <w:t xml:space="preserve"> (2)</w:t>
            </w:r>
          </w:p>
          <w:p w:rsidR="00E66D21" w:rsidRDefault="00E66D21" w:rsidP="004D107D">
            <w:pPr>
              <w:rPr>
                <w:sz w:val="18"/>
                <w:szCs w:val="18"/>
              </w:rPr>
            </w:pPr>
          </w:p>
          <w:p w:rsidR="004731EB" w:rsidRDefault="004731EB" w:rsidP="004D107D">
            <w:pPr>
              <w:rPr>
                <w:sz w:val="18"/>
                <w:szCs w:val="18"/>
              </w:rPr>
            </w:pPr>
          </w:p>
          <w:p w:rsidR="004731EB" w:rsidRPr="00732DE8" w:rsidRDefault="004731EB" w:rsidP="004731EB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Other Requirements</w:t>
            </w:r>
            <w:r w:rsidR="00220D66" w:rsidRPr="00732DE8">
              <w:rPr>
                <w:sz w:val="18"/>
                <w:szCs w:val="18"/>
                <w:u w:val="single"/>
              </w:rPr>
              <w:t xml:space="preserve"> (</w:t>
            </w:r>
            <w:r w:rsidR="00220D66" w:rsidRPr="00322B56">
              <w:rPr>
                <w:b/>
                <w:sz w:val="18"/>
                <w:szCs w:val="18"/>
                <w:u w:val="single"/>
              </w:rPr>
              <w:t>20 SH</w:t>
            </w:r>
            <w:r w:rsidR="00220D66" w:rsidRPr="00732DE8">
              <w:rPr>
                <w:sz w:val="18"/>
                <w:szCs w:val="18"/>
                <w:u w:val="single"/>
              </w:rPr>
              <w:t>)</w:t>
            </w:r>
          </w:p>
          <w:p w:rsidR="004731EB" w:rsidRPr="00322B56" w:rsidRDefault="004731EB" w:rsidP="004731E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22B56">
              <w:rPr>
                <w:b/>
                <w:sz w:val="18"/>
                <w:szCs w:val="18"/>
              </w:rPr>
              <w:t>CHEM 101 – Atoms (4)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CHEM 102 – Protons (3)</w:t>
            </w:r>
          </w:p>
          <w:p w:rsidR="004731EB" w:rsidRPr="00322B56" w:rsidRDefault="004731EB" w:rsidP="004731E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22B56">
              <w:rPr>
                <w:b/>
                <w:sz w:val="18"/>
                <w:szCs w:val="18"/>
              </w:rPr>
              <w:t>CHEM 103 -  Neutrons (3)</w:t>
            </w:r>
          </w:p>
          <w:p w:rsidR="004731EB" w:rsidRDefault="004731EB" w:rsidP="0047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CHEM 104 – Electrons (3)</w:t>
            </w:r>
          </w:p>
          <w:p w:rsidR="004731EB" w:rsidRPr="00322B56" w:rsidRDefault="004731EB" w:rsidP="004731E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22B56">
              <w:rPr>
                <w:b/>
                <w:sz w:val="18"/>
                <w:szCs w:val="18"/>
              </w:rPr>
              <w:t xml:space="preserve">CHEM 106 – </w:t>
            </w:r>
            <w:r w:rsidR="00220D66" w:rsidRPr="00322B56">
              <w:rPr>
                <w:b/>
                <w:sz w:val="18"/>
                <w:szCs w:val="18"/>
              </w:rPr>
              <w:t>Ionic</w:t>
            </w:r>
            <w:r w:rsidRPr="00322B56">
              <w:rPr>
                <w:b/>
                <w:sz w:val="18"/>
                <w:szCs w:val="18"/>
              </w:rPr>
              <w:t xml:space="preserve"> Bonds</w:t>
            </w:r>
            <w:r w:rsidR="00220D66" w:rsidRPr="00322B56">
              <w:rPr>
                <w:b/>
                <w:sz w:val="18"/>
                <w:szCs w:val="18"/>
              </w:rPr>
              <w:t xml:space="preserve"> (4)</w:t>
            </w:r>
          </w:p>
          <w:p w:rsidR="004731EB" w:rsidRPr="00322B56" w:rsidRDefault="004731EB" w:rsidP="004731EB">
            <w:pPr>
              <w:rPr>
                <w:b/>
                <w:sz w:val="18"/>
                <w:szCs w:val="18"/>
              </w:rPr>
            </w:pPr>
            <w:r w:rsidRPr="00322B56">
              <w:rPr>
                <w:b/>
                <w:sz w:val="18"/>
                <w:szCs w:val="18"/>
              </w:rPr>
              <w:t xml:space="preserve">     PHYS 114 – Magnetism</w:t>
            </w:r>
            <w:r w:rsidR="00220D66" w:rsidRPr="00322B56">
              <w:rPr>
                <w:b/>
                <w:sz w:val="18"/>
                <w:szCs w:val="18"/>
              </w:rPr>
              <w:t xml:space="preserve"> (3)</w:t>
            </w:r>
          </w:p>
          <w:p w:rsidR="004731EB" w:rsidRDefault="004731EB" w:rsidP="004D107D">
            <w:pPr>
              <w:rPr>
                <w:sz w:val="18"/>
                <w:szCs w:val="18"/>
              </w:rPr>
            </w:pPr>
          </w:p>
          <w:p w:rsidR="00220D66" w:rsidRPr="00732DE8" w:rsidRDefault="00220D66" w:rsidP="00220D66">
            <w:pPr>
              <w:rPr>
                <w:sz w:val="18"/>
                <w:szCs w:val="18"/>
              </w:rPr>
            </w:pPr>
            <w:r w:rsidRPr="00732DE8">
              <w:rPr>
                <w:sz w:val="18"/>
                <w:szCs w:val="18"/>
              </w:rPr>
              <w:t xml:space="preserve">Electives </w:t>
            </w:r>
          </w:p>
          <w:p w:rsidR="00220D66" w:rsidRPr="00732DE8" w:rsidRDefault="00220D66" w:rsidP="00220D66">
            <w:pPr>
              <w:rPr>
                <w:sz w:val="18"/>
                <w:szCs w:val="18"/>
                <w:u w:val="single"/>
              </w:rPr>
            </w:pPr>
            <w:r w:rsidRPr="00732DE8">
              <w:rPr>
                <w:sz w:val="18"/>
                <w:szCs w:val="18"/>
                <w:u w:val="single"/>
              </w:rPr>
              <w:t>Select</w:t>
            </w:r>
            <w:r w:rsidR="00B426EB" w:rsidRPr="00732DE8">
              <w:rPr>
                <w:sz w:val="18"/>
                <w:szCs w:val="18"/>
                <w:u w:val="single"/>
              </w:rPr>
              <w:t xml:space="preserve"> at least</w:t>
            </w:r>
            <w:r w:rsidRPr="00732DE8">
              <w:rPr>
                <w:sz w:val="18"/>
                <w:szCs w:val="18"/>
                <w:u w:val="single"/>
              </w:rPr>
              <w:t xml:space="preserve"> </w:t>
            </w:r>
            <w:r w:rsidRPr="00322B56">
              <w:rPr>
                <w:b/>
                <w:sz w:val="18"/>
                <w:szCs w:val="18"/>
                <w:u w:val="single"/>
              </w:rPr>
              <w:t>3 SH</w:t>
            </w:r>
            <w:r w:rsidRPr="00732DE8">
              <w:rPr>
                <w:sz w:val="18"/>
                <w:szCs w:val="18"/>
                <w:u w:val="single"/>
              </w:rPr>
              <w:t xml:space="preserve"> from:   </w:t>
            </w:r>
          </w:p>
          <w:p w:rsidR="00B426EB" w:rsidRDefault="00B426EB" w:rsidP="00B426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B426EB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>105 – Livers (3)</w:t>
            </w:r>
          </w:p>
          <w:p w:rsidR="00B426EB" w:rsidRDefault="00B426EB" w:rsidP="00B4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200 – Nerves (4)</w:t>
            </w:r>
          </w:p>
          <w:p w:rsidR="00B426EB" w:rsidRDefault="00B426EB" w:rsidP="00B4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426EB" w:rsidRPr="00B426EB" w:rsidRDefault="00B426EB" w:rsidP="00B4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20D66" w:rsidRDefault="00220D66" w:rsidP="004D107D">
            <w:pPr>
              <w:rPr>
                <w:sz w:val="18"/>
                <w:szCs w:val="18"/>
              </w:rPr>
            </w:pPr>
          </w:p>
          <w:p w:rsidR="00220D66" w:rsidRDefault="00B426EB" w:rsidP="004D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MATH 212 – Calculus (4)</w:t>
            </w:r>
          </w:p>
          <w:p w:rsidR="00D37E5C" w:rsidRPr="00322B56" w:rsidRDefault="00D37E5C" w:rsidP="00D37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22B56">
              <w:rPr>
                <w:b/>
                <w:sz w:val="18"/>
                <w:szCs w:val="18"/>
              </w:rPr>
              <w:t>GEOS 432 – Little Rocks (3)</w:t>
            </w:r>
          </w:p>
          <w:p w:rsidR="00D37E5C" w:rsidRDefault="00D37E5C" w:rsidP="00D37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GEOS 433 – Big Rocks (5)</w:t>
            </w:r>
          </w:p>
          <w:p w:rsidR="00220D66" w:rsidRPr="00072B32" w:rsidRDefault="00220D66" w:rsidP="004D107D">
            <w:pPr>
              <w:rPr>
                <w:sz w:val="18"/>
                <w:szCs w:val="18"/>
              </w:rPr>
            </w:pPr>
          </w:p>
        </w:tc>
      </w:tr>
    </w:tbl>
    <w:p w:rsidR="000E4D48" w:rsidRDefault="000E4D48" w:rsidP="007F316B">
      <w:pPr>
        <w:spacing w:after="0" w:line="240" w:lineRule="auto"/>
        <w:rPr>
          <w:sz w:val="20"/>
          <w:szCs w:val="20"/>
        </w:rPr>
      </w:pPr>
    </w:p>
    <w:p w:rsidR="00B426EB" w:rsidRPr="000E4D48" w:rsidRDefault="00B426EB" w:rsidP="007F316B">
      <w:pPr>
        <w:spacing w:after="0" w:line="240" w:lineRule="auto"/>
        <w:rPr>
          <w:sz w:val="20"/>
          <w:szCs w:val="20"/>
        </w:rPr>
      </w:pPr>
    </w:p>
    <w:p w:rsidR="000E4D48" w:rsidRPr="000E4D48" w:rsidRDefault="00E64872" w:rsidP="007F316B">
      <w:pPr>
        <w:spacing w:after="0" w:line="240" w:lineRule="auto"/>
        <w:rPr>
          <w:sz w:val="20"/>
          <w:szCs w:val="20"/>
        </w:rPr>
      </w:pPr>
      <w:r w:rsidRPr="000E4D48">
        <w:rPr>
          <w:sz w:val="20"/>
          <w:szCs w:val="20"/>
        </w:rPr>
        <w:t>Thanks.</w:t>
      </w:r>
      <w:r w:rsidR="000E4D48" w:rsidRPr="000E4D48">
        <w:rPr>
          <w:sz w:val="20"/>
          <w:szCs w:val="20"/>
        </w:rPr>
        <w:t xml:space="preserve"> </w:t>
      </w:r>
    </w:p>
    <w:p w:rsidR="00E64872" w:rsidRPr="000E4D48" w:rsidRDefault="000E4D48" w:rsidP="007F316B">
      <w:pPr>
        <w:spacing w:after="0" w:line="240" w:lineRule="auto"/>
        <w:rPr>
          <w:sz w:val="20"/>
          <w:szCs w:val="20"/>
        </w:rPr>
      </w:pPr>
      <w:r w:rsidRPr="000E4D48">
        <w:rPr>
          <w:sz w:val="20"/>
          <w:szCs w:val="20"/>
        </w:rPr>
        <w:t>Ed Thompson</w:t>
      </w:r>
    </w:p>
    <w:sectPr w:rsidR="00E64872" w:rsidRPr="000E4D48" w:rsidSect="002E01C3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C71"/>
    <w:multiLevelType w:val="hybridMultilevel"/>
    <w:tmpl w:val="C516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324C"/>
    <w:multiLevelType w:val="hybridMultilevel"/>
    <w:tmpl w:val="816690FE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479974AC"/>
    <w:multiLevelType w:val="hybridMultilevel"/>
    <w:tmpl w:val="3AE6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10D1"/>
    <w:multiLevelType w:val="hybridMultilevel"/>
    <w:tmpl w:val="9FB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6545"/>
    <w:multiLevelType w:val="hybridMultilevel"/>
    <w:tmpl w:val="CD2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B"/>
    <w:rsid w:val="00072B32"/>
    <w:rsid w:val="00086751"/>
    <w:rsid w:val="000E4D48"/>
    <w:rsid w:val="00220D66"/>
    <w:rsid w:val="002E01C3"/>
    <w:rsid w:val="00322B56"/>
    <w:rsid w:val="00456D6A"/>
    <w:rsid w:val="004731EB"/>
    <w:rsid w:val="004D107D"/>
    <w:rsid w:val="00665D0B"/>
    <w:rsid w:val="00732DE8"/>
    <w:rsid w:val="007F316B"/>
    <w:rsid w:val="008659CA"/>
    <w:rsid w:val="00871C55"/>
    <w:rsid w:val="008851C0"/>
    <w:rsid w:val="00B426EB"/>
    <w:rsid w:val="00B55F05"/>
    <w:rsid w:val="00BF375A"/>
    <w:rsid w:val="00C81330"/>
    <w:rsid w:val="00D37E5C"/>
    <w:rsid w:val="00D61E3C"/>
    <w:rsid w:val="00E64872"/>
    <w:rsid w:val="00E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53FF9-56D7-4574-A017-1FD4E153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5A"/>
    <w:pPr>
      <w:ind w:left="720"/>
      <w:contextualSpacing/>
    </w:pPr>
  </w:style>
  <w:style w:type="table" w:styleId="TableGrid">
    <w:name w:val="Table Grid"/>
    <w:basedOn w:val="TableNormal"/>
    <w:uiPriority w:val="59"/>
    <w:rsid w:val="004D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ona.edu/wsufa/a2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Paulson, Patrick G</cp:lastModifiedBy>
  <cp:revision>13</cp:revision>
  <cp:lastPrinted>2013-03-06T20:19:00Z</cp:lastPrinted>
  <dcterms:created xsi:type="dcterms:W3CDTF">2013-03-06T19:11:00Z</dcterms:created>
  <dcterms:modified xsi:type="dcterms:W3CDTF">2013-08-26T16:01:00Z</dcterms:modified>
</cp:coreProperties>
</file>