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5259" w14:textId="20AFC684" w:rsidR="00F320A9" w:rsidRDefault="00F320A9" w:rsidP="00F320A9">
      <w:bookmarkStart w:id="0" w:name="_GoBack"/>
      <w:bookmarkEnd w:id="0"/>
      <w:r w:rsidRPr="001A633E">
        <w:rPr>
          <w:b/>
          <w:u w:val="single"/>
        </w:rPr>
        <w:t>Nominator Information</w:t>
      </w:r>
      <w:r>
        <w:rPr>
          <w:b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36"/>
        <w:gridCol w:w="3539"/>
        <w:gridCol w:w="270"/>
        <w:gridCol w:w="2340"/>
      </w:tblGrid>
      <w:tr w:rsidR="00F320A9" w14:paraId="4B46FBB2" w14:textId="77777777" w:rsidTr="005C121D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1CF0" w14:textId="77777777" w:rsidR="00F320A9" w:rsidRDefault="00F320A9" w:rsidP="005C121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8FFBA" w14:textId="77777777" w:rsidR="00F320A9" w:rsidRDefault="00F320A9" w:rsidP="005C121D"/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74290" w14:textId="77777777" w:rsidR="00F320A9" w:rsidRDefault="00F320A9" w:rsidP="005C12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14670" w14:textId="77777777" w:rsidR="00F320A9" w:rsidRDefault="00F320A9" w:rsidP="005C121D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7EC09" w14:textId="77777777" w:rsidR="00F320A9" w:rsidRDefault="00F320A9" w:rsidP="005C121D"/>
        </w:tc>
      </w:tr>
      <w:tr w:rsidR="00F320A9" w14:paraId="7A7D8C21" w14:textId="77777777" w:rsidTr="00A604BA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2C11D" w14:textId="77777777" w:rsidR="00F320A9" w:rsidRPr="00A65040" w:rsidRDefault="00F320A9" w:rsidP="00A604BA">
            <w:pPr>
              <w:rPr>
                <w:i/>
                <w:sz w:val="18"/>
                <w:szCs w:val="18"/>
              </w:rPr>
            </w:pPr>
            <w:r w:rsidRPr="00A65040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27737E" w14:textId="77777777" w:rsidR="00F320A9" w:rsidRPr="00A65040" w:rsidRDefault="00F320A9" w:rsidP="00A604BA">
            <w:pPr>
              <w:rPr>
                <w:i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66949" w14:textId="77777777" w:rsidR="00F320A9" w:rsidRPr="00A65040" w:rsidRDefault="00F320A9" w:rsidP="00A604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81FE6C" w14:textId="77777777" w:rsidR="00F320A9" w:rsidRPr="00A65040" w:rsidRDefault="00F320A9" w:rsidP="00A604BA">
            <w:pPr>
              <w:rPr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A341A" w14:textId="77777777" w:rsidR="00F320A9" w:rsidRPr="00A65040" w:rsidRDefault="00F320A9" w:rsidP="00A604BA">
            <w:pPr>
              <w:rPr>
                <w:i/>
                <w:sz w:val="18"/>
                <w:szCs w:val="18"/>
              </w:rPr>
            </w:pPr>
            <w:r w:rsidRPr="00A65040">
              <w:rPr>
                <w:i/>
                <w:sz w:val="18"/>
                <w:szCs w:val="18"/>
              </w:rPr>
              <w:t>Phone</w:t>
            </w:r>
          </w:p>
        </w:tc>
      </w:tr>
      <w:tr w:rsidR="00F320A9" w14:paraId="697FD60C" w14:textId="77777777" w:rsidTr="00A604BA">
        <w:trPr>
          <w:trHeight w:val="396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5C127" w14:textId="77777777" w:rsidR="00F320A9" w:rsidRPr="00A65040" w:rsidRDefault="00F320A9" w:rsidP="00A604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Connection to nominee:    </w:t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i/>
                <w:sz w:val="18"/>
                <w:szCs w:val="18"/>
              </w:rPr>
              <w:instrText xml:space="preserve"> FORMCHECKBOX </w:instrText>
            </w:r>
            <w:r w:rsidR="00AA35DC">
              <w:rPr>
                <w:i/>
                <w:sz w:val="18"/>
                <w:szCs w:val="18"/>
              </w:rPr>
            </w:r>
            <w:r w:rsidR="00AA35DC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sz w:val="18"/>
                <w:szCs w:val="18"/>
              </w:rPr>
              <w:fldChar w:fldCharType="end"/>
            </w:r>
            <w:bookmarkEnd w:id="1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Student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18"/>
                <w:szCs w:val="18"/>
              </w:rPr>
              <w:instrText xml:space="preserve"> FORMCHECKBOX </w:instrText>
            </w:r>
            <w:r w:rsidR="00AA35DC">
              <w:rPr>
                <w:sz w:val="18"/>
                <w:szCs w:val="18"/>
              </w:rPr>
            </w:r>
            <w:r w:rsidR="00AA3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Alumnus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18"/>
                <w:szCs w:val="18"/>
              </w:rPr>
              <w:instrText xml:space="preserve"> FORMCHECKBOX </w:instrText>
            </w:r>
            <w:r w:rsidR="00AA35DC">
              <w:rPr>
                <w:sz w:val="18"/>
                <w:szCs w:val="18"/>
              </w:rPr>
            </w:r>
            <w:r w:rsidR="00AA3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Colleague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18"/>
                <w:szCs w:val="18"/>
              </w:rPr>
              <w:instrText xml:space="preserve"> FORMCHECKBOX </w:instrText>
            </w:r>
            <w:r w:rsidR="00AA35DC">
              <w:rPr>
                <w:sz w:val="18"/>
                <w:szCs w:val="18"/>
              </w:rPr>
            </w:r>
            <w:r w:rsidR="00AA3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Other: ______________________</w:t>
            </w:r>
          </w:p>
        </w:tc>
      </w:tr>
    </w:tbl>
    <w:p w14:paraId="6843853D" w14:textId="77777777" w:rsidR="00F320A9" w:rsidRDefault="00F320A9" w:rsidP="00F320A9">
      <w:pPr>
        <w:ind w:left="2160" w:hanging="2160"/>
        <w:jc w:val="center"/>
      </w:pPr>
    </w:p>
    <w:p w14:paraId="015B712C" w14:textId="77777777" w:rsidR="00F320A9" w:rsidRDefault="00F320A9" w:rsidP="00F320A9">
      <w:r w:rsidRPr="001A633E">
        <w:rPr>
          <w:b/>
          <w:u w:val="single"/>
        </w:rPr>
        <w:t>Nomin</w:t>
      </w:r>
      <w:r>
        <w:rPr>
          <w:b/>
          <w:u w:val="single"/>
        </w:rPr>
        <w:t>ee</w:t>
      </w:r>
      <w:r w:rsidRPr="001A633E">
        <w:rPr>
          <w:b/>
          <w:u w:val="single"/>
        </w:rPr>
        <w:t xml:space="preserve"> Information</w:t>
      </w:r>
      <w:r>
        <w:rPr>
          <w:b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70"/>
        <w:gridCol w:w="5305"/>
      </w:tblGrid>
      <w:tr w:rsidR="00F320A9" w14:paraId="28E1AA1C" w14:textId="77777777" w:rsidTr="005C121D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149B3" w14:textId="77777777" w:rsidR="00F320A9" w:rsidRDefault="00F320A9" w:rsidP="005C12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53205" w14:textId="77777777" w:rsidR="00F320A9" w:rsidRDefault="00F320A9" w:rsidP="005C121D"/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CAE90" w14:textId="77777777" w:rsidR="00F320A9" w:rsidRDefault="00F320A9" w:rsidP="005C121D"/>
        </w:tc>
      </w:tr>
      <w:tr w:rsidR="00F320A9" w14:paraId="18EE352F" w14:textId="77777777" w:rsidTr="00A604BA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7C38E" w14:textId="77777777" w:rsidR="00F320A9" w:rsidRPr="00A65040" w:rsidRDefault="00F320A9" w:rsidP="00A604BA">
            <w:pPr>
              <w:rPr>
                <w:i/>
                <w:sz w:val="18"/>
                <w:szCs w:val="18"/>
              </w:rPr>
            </w:pPr>
            <w:r w:rsidRPr="00A65040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261CCF" w14:textId="77777777" w:rsidR="00F320A9" w:rsidRPr="00A65040" w:rsidRDefault="00F320A9" w:rsidP="00A604BA">
            <w:pPr>
              <w:rPr>
                <w:i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BD098" w14:textId="77777777" w:rsidR="00F320A9" w:rsidRPr="00A65040" w:rsidRDefault="00F320A9" w:rsidP="00A604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Title</w:t>
            </w:r>
          </w:p>
        </w:tc>
      </w:tr>
    </w:tbl>
    <w:p w14:paraId="057B0566" w14:textId="77777777" w:rsidR="00F320A9" w:rsidRDefault="00F320A9" w:rsidP="00F320A9">
      <w:pPr>
        <w:ind w:left="2160" w:hanging="2160"/>
        <w:jc w:val="center"/>
      </w:pPr>
    </w:p>
    <w:p w14:paraId="4373BE5C" w14:textId="549D5737" w:rsidR="00893875" w:rsidRDefault="00553D4D" w:rsidP="00893875">
      <w:pPr>
        <w:rPr>
          <w:color w:val="000000" w:themeColor="text1"/>
        </w:rPr>
      </w:pPr>
      <w:r w:rsidRPr="00553D4D">
        <w:rPr>
          <w:color w:val="000000" w:themeColor="text1"/>
        </w:rPr>
        <w:t xml:space="preserve">For each of the </w:t>
      </w:r>
      <w:r>
        <w:rPr>
          <w:color w:val="000000" w:themeColor="text1"/>
        </w:rPr>
        <w:t>a</w:t>
      </w:r>
      <w:r w:rsidRPr="00553D4D">
        <w:rPr>
          <w:color w:val="000000" w:themeColor="text1"/>
        </w:rPr>
        <w:t xml:space="preserve">reas below, please comment with examples of why you believe this person demonstrates professional excellence through contributions to students, the university or community.  </w:t>
      </w:r>
    </w:p>
    <w:p w14:paraId="3327B837" w14:textId="77777777" w:rsidR="00553D4D" w:rsidRDefault="00553D4D" w:rsidP="00893875">
      <w:pPr>
        <w:rPr>
          <w:color w:val="000000" w:themeColor="text1"/>
        </w:rPr>
      </w:pPr>
    </w:p>
    <w:p w14:paraId="39CC5293" w14:textId="77777777" w:rsidR="00893875" w:rsidRPr="00893875" w:rsidRDefault="00893875" w:rsidP="00553D4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93875">
        <w:rPr>
          <w:color w:val="000000" w:themeColor="text1"/>
        </w:rPr>
        <w:t>Exceptional work performance.</w:t>
      </w:r>
    </w:p>
    <w:p w14:paraId="3C5CBAA8" w14:textId="10DB71AF" w:rsidR="00893875" w:rsidRDefault="00893875" w:rsidP="00553D4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93875">
        <w:rPr>
          <w:color w:val="000000" w:themeColor="text1"/>
        </w:rPr>
        <w:t>Advancement of the university mission.</w:t>
      </w:r>
    </w:p>
    <w:p w14:paraId="4DA4F6FA" w14:textId="452DB0DC" w:rsidR="00893875" w:rsidRPr="00893875" w:rsidRDefault="00893875" w:rsidP="00553D4D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Advancement of equity and inclusion.</w:t>
      </w:r>
    </w:p>
    <w:p w14:paraId="67E0CE7F" w14:textId="73B7B6BC" w:rsidR="00893875" w:rsidRPr="00893875" w:rsidRDefault="00893875" w:rsidP="00553D4D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93875">
        <w:rPr>
          <w:color w:val="000000" w:themeColor="text1"/>
        </w:rPr>
        <w:t>Expertise, creative achievement and professional development.</w:t>
      </w:r>
    </w:p>
    <w:p w14:paraId="01A8C219" w14:textId="489E15D0" w:rsidR="00EA5E33" w:rsidRDefault="00893875" w:rsidP="00553D4D">
      <w:pPr>
        <w:pStyle w:val="ListParagraph"/>
        <w:numPr>
          <w:ilvl w:val="0"/>
          <w:numId w:val="5"/>
        </w:numPr>
      </w:pPr>
      <w:r w:rsidRPr="00893875">
        <w:rPr>
          <w:color w:val="000000" w:themeColor="text1"/>
        </w:rPr>
        <w:t>Contribution to student growth and development.</w:t>
      </w:r>
    </w:p>
    <w:p w14:paraId="1AAB97F9" w14:textId="43F1F1D1" w:rsidR="00893875" w:rsidRPr="00893875" w:rsidRDefault="00893875" w:rsidP="00893875"/>
    <w:p w14:paraId="1E69ABB7" w14:textId="1B70B9C6" w:rsidR="00FF2C4C" w:rsidRDefault="00553D4D" w:rsidP="00FF2C4C">
      <w:r w:rsidRPr="00893875">
        <w:rPr>
          <w:color w:val="000000" w:themeColor="text1"/>
        </w:rPr>
        <w:t>Remember the nomination committee may</w:t>
      </w:r>
      <w:r>
        <w:rPr>
          <w:color w:val="000000" w:themeColor="text1"/>
        </w:rPr>
        <w:t xml:space="preserve"> </w:t>
      </w:r>
      <w:r w:rsidRPr="00893875">
        <w:rPr>
          <w:color w:val="000000" w:themeColor="text1"/>
        </w:rPr>
        <w:t>not be familiar with this</w:t>
      </w:r>
      <w:r>
        <w:rPr>
          <w:color w:val="000000" w:themeColor="text1"/>
        </w:rPr>
        <w:t xml:space="preserve"> </w:t>
      </w:r>
      <w:r w:rsidRPr="00893875">
        <w:rPr>
          <w:color w:val="000000" w:themeColor="text1"/>
        </w:rPr>
        <w:t xml:space="preserve">employee, </w:t>
      </w:r>
      <w:r>
        <w:rPr>
          <w:color w:val="000000" w:themeColor="text1"/>
        </w:rPr>
        <w:t xml:space="preserve">it is </w:t>
      </w:r>
      <w:r w:rsidRPr="00893875">
        <w:rPr>
          <w:color w:val="000000" w:themeColor="text1"/>
        </w:rPr>
        <w:t>important to provide clear detail</w:t>
      </w:r>
      <w:r>
        <w:rPr>
          <w:color w:val="000000" w:themeColor="text1"/>
        </w:rPr>
        <w:t>e</w:t>
      </w:r>
      <w:r w:rsidRPr="00893875">
        <w:rPr>
          <w:color w:val="000000" w:themeColor="text1"/>
        </w:rPr>
        <w:t>d examples of accomplishments</w:t>
      </w:r>
      <w:r w:rsidRPr="00FF2C4C">
        <w:rPr>
          <w:color w:val="000000" w:themeColor="text1"/>
        </w:rPr>
        <w:t>. Nomination</w:t>
      </w:r>
      <w:r w:rsidR="00FF2C4C" w:rsidRPr="00FF2C4C">
        <w:rPr>
          <w:color w:val="000000" w:themeColor="text1"/>
        </w:rPr>
        <w:t xml:space="preserve">s may </w:t>
      </w:r>
      <w:r w:rsidRPr="00FF2C4C">
        <w:rPr>
          <w:color w:val="000000" w:themeColor="text1"/>
        </w:rPr>
        <w:t>not to exceed five double spaced pages.</w:t>
      </w:r>
      <w:r w:rsidRPr="00893875">
        <w:rPr>
          <w:color w:val="000000" w:themeColor="text1"/>
        </w:rPr>
        <w:t xml:space="preserve">  </w:t>
      </w:r>
      <w:r w:rsidR="00FF2C4C">
        <w:rPr>
          <w:color w:val="000000" w:themeColor="text1"/>
        </w:rPr>
        <w:t>Email nominations to Ashley Anderson (</w:t>
      </w:r>
      <w:hyperlink r:id="rId8" w:history="1">
        <w:r w:rsidR="00FF2C4C" w:rsidRPr="00204026">
          <w:rPr>
            <w:rStyle w:val="Hyperlink"/>
          </w:rPr>
          <w:t>aranderson@winona.edu</w:t>
        </w:r>
      </w:hyperlink>
      <w:r w:rsidR="00FF2C4C">
        <w:rPr>
          <w:color w:val="000000" w:themeColor="text1"/>
        </w:rPr>
        <w:t xml:space="preserve">) with the subject </w:t>
      </w:r>
      <w:r w:rsidR="00FF2C4C" w:rsidRPr="00C74101">
        <w:rPr>
          <w:b/>
          <w:color w:val="4B08A1"/>
          <w:u w:val="single"/>
        </w:rPr>
        <w:t xml:space="preserve">BOT Award </w:t>
      </w:r>
      <w:r w:rsidR="00FF2C4C">
        <w:rPr>
          <w:b/>
          <w:color w:val="4B08A1"/>
          <w:u w:val="single"/>
        </w:rPr>
        <w:t>Nomination</w:t>
      </w:r>
      <w:r w:rsidR="00FF2C4C" w:rsidRPr="00C74101">
        <w:rPr>
          <w:color w:val="4B08A1"/>
        </w:rPr>
        <w:t xml:space="preserve">. </w:t>
      </w:r>
      <w:r w:rsidR="00FF2C4C" w:rsidRPr="00BE5E65">
        <w:rPr>
          <w:color w:val="000000" w:themeColor="text1"/>
        </w:rPr>
        <w:t xml:space="preserve">Nominations are due </w:t>
      </w:r>
      <w:r w:rsidR="00FF2C4C">
        <w:rPr>
          <w:b/>
          <w:color w:val="000000" w:themeColor="text1"/>
        </w:rPr>
        <w:t>October 25</w:t>
      </w:r>
      <w:r w:rsidR="00FF2C4C" w:rsidRPr="0087350A">
        <w:rPr>
          <w:b/>
          <w:color w:val="000000" w:themeColor="text1"/>
        </w:rPr>
        <w:t>, 201</w:t>
      </w:r>
      <w:r w:rsidR="00FF2C4C">
        <w:rPr>
          <w:b/>
          <w:color w:val="000000" w:themeColor="text1"/>
        </w:rPr>
        <w:t xml:space="preserve">9 </w:t>
      </w:r>
      <w:r w:rsidR="00FF2C4C" w:rsidRPr="00FF2C4C">
        <w:rPr>
          <w:b/>
          <w:color w:val="000000" w:themeColor="text1"/>
        </w:rPr>
        <w:t xml:space="preserve">at </w:t>
      </w:r>
      <w:r w:rsidR="00FF2C4C">
        <w:rPr>
          <w:b/>
          <w:color w:val="000000" w:themeColor="text1"/>
        </w:rPr>
        <w:t>4:30pm</w:t>
      </w:r>
      <w:r w:rsidR="00FF2C4C" w:rsidRPr="00BE5E65">
        <w:rPr>
          <w:color w:val="000000" w:themeColor="text1"/>
        </w:rPr>
        <w:t>.</w:t>
      </w:r>
      <w:r w:rsidR="00FF2C4C" w:rsidRPr="0087350A">
        <w:rPr>
          <w:color w:val="000000" w:themeColor="text1"/>
        </w:rPr>
        <w:t xml:space="preserve"> </w:t>
      </w:r>
    </w:p>
    <w:p w14:paraId="4D55E4D8" w14:textId="73391B4A" w:rsidR="00893875" w:rsidRPr="00893875" w:rsidRDefault="00893875" w:rsidP="00893875"/>
    <w:p w14:paraId="70D8EA81" w14:textId="22848C95" w:rsidR="00893875" w:rsidRPr="00B43EFE" w:rsidRDefault="00B43EFE" w:rsidP="00893875">
      <w:pPr>
        <w:rPr>
          <w:b/>
          <w:bCs/>
          <w:u w:val="single"/>
        </w:rPr>
      </w:pPr>
      <w:r w:rsidRPr="00B43EFE">
        <w:rPr>
          <w:b/>
          <w:bCs/>
          <w:u w:val="single"/>
        </w:rPr>
        <w:t>Nomination:</w:t>
      </w:r>
      <w:r w:rsidRPr="00B43EFE">
        <w:rPr>
          <w:i/>
          <w:iCs/>
        </w:rPr>
        <w:t xml:space="preserve"> </w:t>
      </w:r>
    </w:p>
    <w:p w14:paraId="14A99984" w14:textId="497319A5" w:rsidR="00893875" w:rsidRPr="00893875" w:rsidRDefault="00893875" w:rsidP="00893875"/>
    <w:p w14:paraId="5FABADB9" w14:textId="583489CB" w:rsidR="00893875" w:rsidRPr="00893875" w:rsidRDefault="00893875" w:rsidP="00893875"/>
    <w:p w14:paraId="729706B0" w14:textId="26E874E4" w:rsidR="00893875" w:rsidRPr="00893875" w:rsidRDefault="00893875" w:rsidP="00893875"/>
    <w:p w14:paraId="3ED9187C" w14:textId="298D15BB" w:rsidR="00893875" w:rsidRPr="00893875" w:rsidRDefault="00893875" w:rsidP="00893875"/>
    <w:p w14:paraId="248761C1" w14:textId="78BDF324" w:rsidR="00893875" w:rsidRPr="00893875" w:rsidRDefault="00893875" w:rsidP="00893875"/>
    <w:p w14:paraId="2A25979A" w14:textId="7F35BB98" w:rsidR="00893875" w:rsidRPr="00893875" w:rsidRDefault="00893875" w:rsidP="00893875"/>
    <w:p w14:paraId="4B6AAF74" w14:textId="56D9CB15" w:rsidR="00893875" w:rsidRPr="00893875" w:rsidRDefault="00893875" w:rsidP="00893875"/>
    <w:p w14:paraId="7C50CB94" w14:textId="429EDCA2" w:rsidR="00893875" w:rsidRPr="00893875" w:rsidRDefault="00893875" w:rsidP="00893875"/>
    <w:p w14:paraId="63831408" w14:textId="36A4674D" w:rsidR="00893875" w:rsidRPr="00893875" w:rsidRDefault="00893875" w:rsidP="00893875"/>
    <w:p w14:paraId="5C1BBA21" w14:textId="2EC076EE" w:rsidR="00893875" w:rsidRPr="00893875" w:rsidRDefault="00893875" w:rsidP="00893875"/>
    <w:p w14:paraId="289F545D" w14:textId="03744DB4" w:rsidR="00893875" w:rsidRPr="00893875" w:rsidRDefault="00893875" w:rsidP="00893875"/>
    <w:p w14:paraId="1FD5A4AB" w14:textId="621B0963" w:rsidR="00893875" w:rsidRPr="00893875" w:rsidRDefault="00893875" w:rsidP="00893875"/>
    <w:p w14:paraId="42440FEE" w14:textId="4823E5B1" w:rsidR="00893875" w:rsidRPr="00893875" w:rsidRDefault="00893875" w:rsidP="00893875"/>
    <w:p w14:paraId="242F950A" w14:textId="50755D06" w:rsidR="00893875" w:rsidRPr="00893875" w:rsidRDefault="00893875" w:rsidP="00893875"/>
    <w:p w14:paraId="417E9874" w14:textId="30AB7BD9" w:rsidR="00893875" w:rsidRPr="00893875" w:rsidRDefault="00893875" w:rsidP="00893875"/>
    <w:p w14:paraId="3DBB0847" w14:textId="4B395A78" w:rsidR="00893875" w:rsidRPr="00893875" w:rsidRDefault="00893875" w:rsidP="00893875"/>
    <w:p w14:paraId="72507CCA" w14:textId="14D0515D" w:rsidR="00893875" w:rsidRPr="00893875" w:rsidRDefault="00893875" w:rsidP="00893875"/>
    <w:p w14:paraId="16CE198E" w14:textId="7BB71BF9" w:rsidR="00893875" w:rsidRPr="00893875" w:rsidRDefault="00893875" w:rsidP="00893875"/>
    <w:p w14:paraId="3AB912EC" w14:textId="6917BE20" w:rsidR="00893875" w:rsidRPr="00893875" w:rsidRDefault="00893875" w:rsidP="00893875"/>
    <w:p w14:paraId="4EE5BC06" w14:textId="5E6B0952" w:rsidR="00893875" w:rsidRPr="00893875" w:rsidRDefault="00893875" w:rsidP="00893875"/>
    <w:p w14:paraId="4B517225" w14:textId="0E94C9BD" w:rsidR="00893875" w:rsidRPr="00893875" w:rsidRDefault="00893875" w:rsidP="00893875"/>
    <w:p w14:paraId="7D0C1865" w14:textId="5410D87F" w:rsidR="00893875" w:rsidRPr="00893875" w:rsidRDefault="00893875" w:rsidP="00893875">
      <w:pPr>
        <w:tabs>
          <w:tab w:val="left" w:pos="3255"/>
        </w:tabs>
      </w:pPr>
      <w:r>
        <w:tab/>
      </w:r>
    </w:p>
    <w:sectPr w:rsidR="00893875" w:rsidRPr="00893875" w:rsidSect="00893875">
      <w:headerReference w:type="default" r:id="rId9"/>
      <w:headerReference w:type="first" r:id="rId10"/>
      <w:pgSz w:w="12240" w:h="15840"/>
      <w:pgMar w:top="1152" w:right="1152" w:bottom="720" w:left="1152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DFCE9" w14:textId="77777777" w:rsidR="00BC1C60" w:rsidRDefault="00BC1C60" w:rsidP="00BC1C60">
      <w:r>
        <w:separator/>
      </w:r>
    </w:p>
  </w:endnote>
  <w:endnote w:type="continuationSeparator" w:id="0">
    <w:p w14:paraId="756554A1" w14:textId="77777777" w:rsidR="00BC1C60" w:rsidRDefault="00BC1C60" w:rsidP="00BC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F1E1" w14:textId="77777777" w:rsidR="00BC1C60" w:rsidRDefault="00BC1C60" w:rsidP="00BC1C60">
      <w:r>
        <w:separator/>
      </w:r>
    </w:p>
  </w:footnote>
  <w:footnote w:type="continuationSeparator" w:id="0">
    <w:p w14:paraId="596645DA" w14:textId="77777777" w:rsidR="00BC1C60" w:rsidRDefault="00BC1C60" w:rsidP="00BC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49010" w14:textId="2BC0F487" w:rsidR="00F320A9" w:rsidRPr="00B360DC" w:rsidRDefault="00F320A9" w:rsidP="00F320A9">
    <w:pPr>
      <w:jc w:val="right"/>
      <w:rPr>
        <w:color w:val="000000" w:themeColor="text1"/>
        <w:sz w:val="32"/>
      </w:rPr>
    </w:pPr>
    <w:r w:rsidRPr="001E4D9B">
      <w:rPr>
        <w:b/>
        <w:bCs/>
        <w:noProof/>
        <w:color w:val="000000" w:themeColor="text1"/>
        <w:sz w:val="32"/>
        <w:szCs w:val="32"/>
      </w:rPr>
      <w:drawing>
        <wp:anchor distT="0" distB="0" distL="114300" distR="114300" simplePos="0" relativeHeight="251661824" behindDoc="1" locked="0" layoutInCell="1" allowOverlap="1" wp14:anchorId="181BBFF6" wp14:editId="6462AB44">
          <wp:simplePos x="0" y="0"/>
          <wp:positionH relativeFrom="margin">
            <wp:posOffset>-88265</wp:posOffset>
          </wp:positionH>
          <wp:positionV relativeFrom="margin">
            <wp:posOffset>-751205</wp:posOffset>
          </wp:positionV>
          <wp:extent cx="1562100" cy="520700"/>
          <wp:effectExtent l="0" t="0" r="0" b="0"/>
          <wp:wrapNone/>
          <wp:docPr id="6" name="Picture 6" descr="Wordmar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24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D9B" w:rsidRPr="001E4D9B">
      <w:rPr>
        <w:b/>
        <w:bCs/>
        <w:noProof/>
        <w:color w:val="000000" w:themeColor="text1"/>
        <w:sz w:val="32"/>
        <w:szCs w:val="32"/>
      </w:rPr>
      <w:t>2019-2020</w:t>
    </w:r>
    <w:r w:rsidRPr="001E4D9B">
      <w:rPr>
        <w:b/>
        <w:color w:val="000000" w:themeColor="text1"/>
        <w:sz w:val="44"/>
        <w:szCs w:val="32"/>
      </w:rPr>
      <w:t xml:space="preserve"> </w:t>
    </w:r>
    <w:r w:rsidRPr="00B360DC">
      <w:rPr>
        <w:b/>
        <w:color w:val="000000" w:themeColor="text1"/>
        <w:sz w:val="32"/>
      </w:rPr>
      <w:t xml:space="preserve">Excellence in </w:t>
    </w:r>
    <w:r>
      <w:rPr>
        <w:b/>
        <w:color w:val="000000" w:themeColor="text1"/>
        <w:sz w:val="32"/>
      </w:rPr>
      <w:t>University Services</w:t>
    </w:r>
    <w:r w:rsidRPr="00B360DC">
      <w:rPr>
        <w:b/>
        <w:color w:val="000000" w:themeColor="text1"/>
        <w:sz w:val="32"/>
      </w:rPr>
      <w:t xml:space="preserve"> Award</w:t>
    </w:r>
  </w:p>
  <w:p w14:paraId="2207963F" w14:textId="77777777" w:rsidR="00F320A9" w:rsidRPr="00B360DC" w:rsidRDefault="00F320A9" w:rsidP="00F320A9">
    <w:pPr>
      <w:pBdr>
        <w:bottom w:val="single" w:sz="4" w:space="1" w:color="auto"/>
      </w:pBdr>
      <w:jc w:val="right"/>
      <w:rPr>
        <w:color w:val="000000" w:themeColor="text1"/>
        <w:sz w:val="28"/>
      </w:rPr>
    </w:pPr>
    <w:r>
      <w:rPr>
        <w:color w:val="000000" w:themeColor="text1"/>
        <w:sz w:val="28"/>
      </w:rPr>
      <w:t>Nomination Form</w:t>
    </w:r>
  </w:p>
  <w:p w14:paraId="5B7514FE" w14:textId="59839660" w:rsidR="00EA5E33" w:rsidRDefault="00EA5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581F" w14:textId="0A35D58F" w:rsidR="00F320A9" w:rsidRPr="00B360DC" w:rsidRDefault="00F320A9" w:rsidP="00F320A9">
    <w:pPr>
      <w:jc w:val="right"/>
      <w:rPr>
        <w:color w:val="000000" w:themeColor="text1"/>
        <w:sz w:val="32"/>
      </w:rPr>
    </w:pPr>
    <w:r w:rsidRPr="00B360DC">
      <w:rPr>
        <w:noProof/>
        <w:color w:val="000000" w:themeColor="text1"/>
      </w:rPr>
      <w:drawing>
        <wp:anchor distT="0" distB="0" distL="114300" distR="114300" simplePos="0" relativeHeight="251659776" behindDoc="1" locked="0" layoutInCell="1" allowOverlap="1" wp14:anchorId="7C3B1E84" wp14:editId="36B21F14">
          <wp:simplePos x="0" y="0"/>
          <wp:positionH relativeFrom="margin">
            <wp:posOffset>-101296</wp:posOffset>
          </wp:positionH>
          <wp:positionV relativeFrom="margin">
            <wp:posOffset>-767715</wp:posOffset>
          </wp:positionV>
          <wp:extent cx="1562100" cy="520700"/>
          <wp:effectExtent l="0" t="0" r="0" b="0"/>
          <wp:wrapNone/>
          <wp:docPr id="5" name="Picture 5" descr="Wordmar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24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0DC">
      <w:rPr>
        <w:b/>
        <w:color w:val="000000" w:themeColor="text1"/>
        <w:sz w:val="32"/>
      </w:rPr>
      <w:t>201</w:t>
    </w:r>
    <w:r w:rsidR="002C1923">
      <w:rPr>
        <w:b/>
        <w:color w:val="000000" w:themeColor="text1"/>
        <w:sz w:val="32"/>
      </w:rPr>
      <w:t>9-2020</w:t>
    </w:r>
    <w:r w:rsidRPr="00B360DC">
      <w:rPr>
        <w:b/>
        <w:color w:val="000000" w:themeColor="text1"/>
        <w:sz w:val="32"/>
      </w:rPr>
      <w:t xml:space="preserve"> Excellence in </w:t>
    </w:r>
    <w:r>
      <w:rPr>
        <w:b/>
        <w:color w:val="000000" w:themeColor="text1"/>
        <w:sz w:val="32"/>
      </w:rPr>
      <w:t>University Services</w:t>
    </w:r>
    <w:r w:rsidRPr="00B360DC">
      <w:rPr>
        <w:b/>
        <w:color w:val="000000" w:themeColor="text1"/>
        <w:sz w:val="32"/>
      </w:rPr>
      <w:t xml:space="preserve"> Award</w:t>
    </w:r>
  </w:p>
  <w:p w14:paraId="29174191" w14:textId="778636CE" w:rsidR="00F320A9" w:rsidRPr="00B360DC" w:rsidRDefault="00F320A9" w:rsidP="00F320A9">
    <w:pPr>
      <w:pBdr>
        <w:bottom w:val="single" w:sz="4" w:space="1" w:color="auto"/>
      </w:pBdr>
      <w:jc w:val="right"/>
      <w:rPr>
        <w:color w:val="000000" w:themeColor="text1"/>
        <w:sz w:val="28"/>
      </w:rPr>
    </w:pPr>
    <w:r w:rsidRPr="00B360DC">
      <w:rPr>
        <w:color w:val="000000" w:themeColor="text1"/>
        <w:sz w:val="28"/>
      </w:rPr>
      <w:t xml:space="preserve"> </w:t>
    </w:r>
    <w:r w:rsidR="00E51B71">
      <w:rPr>
        <w:color w:val="000000" w:themeColor="text1"/>
        <w:sz w:val="28"/>
      </w:rPr>
      <w:t>Nomination Form</w:t>
    </w:r>
  </w:p>
  <w:p w14:paraId="3CA679C4" w14:textId="599A2978" w:rsidR="00E51B71" w:rsidRDefault="00E51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40643"/>
    <w:multiLevelType w:val="hybridMultilevel"/>
    <w:tmpl w:val="6394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75D1"/>
    <w:multiLevelType w:val="hybridMultilevel"/>
    <w:tmpl w:val="6C14B0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8AE5CA4"/>
    <w:multiLevelType w:val="hybridMultilevel"/>
    <w:tmpl w:val="951A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7D7C"/>
    <w:multiLevelType w:val="hybridMultilevel"/>
    <w:tmpl w:val="8CB6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85CC1"/>
    <w:multiLevelType w:val="hybridMultilevel"/>
    <w:tmpl w:val="8634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24"/>
    <w:rsid w:val="0000789A"/>
    <w:rsid w:val="00031001"/>
    <w:rsid w:val="00060DD1"/>
    <w:rsid w:val="00066B7F"/>
    <w:rsid w:val="00084F25"/>
    <w:rsid w:val="000B458E"/>
    <w:rsid w:val="000C5E27"/>
    <w:rsid w:val="000E3542"/>
    <w:rsid w:val="0011075B"/>
    <w:rsid w:val="001B180A"/>
    <w:rsid w:val="001B74C3"/>
    <w:rsid w:val="001E4D9B"/>
    <w:rsid w:val="0024664F"/>
    <w:rsid w:val="00275B63"/>
    <w:rsid w:val="00293C15"/>
    <w:rsid w:val="002C1923"/>
    <w:rsid w:val="00301163"/>
    <w:rsid w:val="00395226"/>
    <w:rsid w:val="003B0E43"/>
    <w:rsid w:val="003D081A"/>
    <w:rsid w:val="004438AE"/>
    <w:rsid w:val="004600E1"/>
    <w:rsid w:val="005441F9"/>
    <w:rsid w:val="00553D4D"/>
    <w:rsid w:val="005A63B1"/>
    <w:rsid w:val="005C121D"/>
    <w:rsid w:val="005E0E4C"/>
    <w:rsid w:val="005E3535"/>
    <w:rsid w:val="0063402F"/>
    <w:rsid w:val="006A273E"/>
    <w:rsid w:val="006D7224"/>
    <w:rsid w:val="006F480B"/>
    <w:rsid w:val="006F4BED"/>
    <w:rsid w:val="0070245D"/>
    <w:rsid w:val="007047A8"/>
    <w:rsid w:val="00742627"/>
    <w:rsid w:val="00753D60"/>
    <w:rsid w:val="00767526"/>
    <w:rsid w:val="00771916"/>
    <w:rsid w:val="00776202"/>
    <w:rsid w:val="00787524"/>
    <w:rsid w:val="00893875"/>
    <w:rsid w:val="00A14D8F"/>
    <w:rsid w:val="00A7468A"/>
    <w:rsid w:val="00B43EFE"/>
    <w:rsid w:val="00B527D8"/>
    <w:rsid w:val="00BC1C60"/>
    <w:rsid w:val="00BF5519"/>
    <w:rsid w:val="00C1329D"/>
    <w:rsid w:val="00C5419C"/>
    <w:rsid w:val="00C57CF2"/>
    <w:rsid w:val="00C67625"/>
    <w:rsid w:val="00C736C0"/>
    <w:rsid w:val="00C74101"/>
    <w:rsid w:val="00CF17F2"/>
    <w:rsid w:val="00CF3F82"/>
    <w:rsid w:val="00D133EA"/>
    <w:rsid w:val="00D55172"/>
    <w:rsid w:val="00DE7574"/>
    <w:rsid w:val="00E00AA3"/>
    <w:rsid w:val="00E02741"/>
    <w:rsid w:val="00E074A5"/>
    <w:rsid w:val="00E51B71"/>
    <w:rsid w:val="00E65D4D"/>
    <w:rsid w:val="00EA5E33"/>
    <w:rsid w:val="00F12DCB"/>
    <w:rsid w:val="00F320A9"/>
    <w:rsid w:val="00F857F0"/>
    <w:rsid w:val="00F8716E"/>
    <w:rsid w:val="00F904B3"/>
    <w:rsid w:val="00FA2C04"/>
    <w:rsid w:val="00FA58FD"/>
    <w:rsid w:val="00FC7E77"/>
    <w:rsid w:val="00FF2C4C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934918"/>
  <w15:chartTrackingRefBased/>
  <w15:docId w15:val="{841BCFAE-CBC4-429E-8D79-A02F3F8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60"/>
  </w:style>
  <w:style w:type="paragraph" w:styleId="Footer">
    <w:name w:val="footer"/>
    <w:basedOn w:val="Normal"/>
    <w:link w:val="FooterChar"/>
    <w:uiPriority w:val="99"/>
    <w:unhideWhenUsed/>
    <w:rsid w:val="00BC1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C60"/>
  </w:style>
  <w:style w:type="table" w:styleId="TableGrid">
    <w:name w:val="Table Grid"/>
    <w:basedOn w:val="TableNormal"/>
    <w:uiPriority w:val="59"/>
    <w:rsid w:val="00EA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0A9"/>
    <w:rPr>
      <w:color w:val="0563C1" w:themeColor="hyperlink"/>
      <w:u w:val="single"/>
    </w:rPr>
  </w:style>
  <w:style w:type="paragraph" w:customStyle="1" w:styleId="Pa8">
    <w:name w:val="Pa8"/>
    <w:basedOn w:val="Normal"/>
    <w:next w:val="Normal"/>
    <w:uiPriority w:val="99"/>
    <w:rsid w:val="00F320A9"/>
    <w:pPr>
      <w:autoSpaceDE w:val="0"/>
      <w:autoSpaceDN w:val="0"/>
      <w:adjustRightInd w:val="0"/>
      <w:spacing w:line="201" w:lineRule="atLeast"/>
    </w:pPr>
    <w:rPr>
      <w:rFonts w:ascii="Circular Std" w:hAnsi="Circular St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4D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nderson@wino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32F4-A059-4423-BFA7-49D02D3D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David P</dc:creator>
  <cp:keywords/>
  <dc:description/>
  <cp:lastModifiedBy>Anderson, Ashley R</cp:lastModifiedBy>
  <cp:revision>2</cp:revision>
  <cp:lastPrinted>2019-10-09T20:35:00Z</cp:lastPrinted>
  <dcterms:created xsi:type="dcterms:W3CDTF">2019-10-09T20:36:00Z</dcterms:created>
  <dcterms:modified xsi:type="dcterms:W3CDTF">2019-10-09T20:36:00Z</dcterms:modified>
</cp:coreProperties>
</file>