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E81A" w14:textId="77777777" w:rsidR="006A107E" w:rsidRPr="00A543A4" w:rsidRDefault="006A107E" w:rsidP="000D1AA8">
      <w:pPr>
        <w:jc w:val="both"/>
        <w:rPr>
          <w:rFonts w:ascii="Arial" w:hAnsi="Arial" w:cs="Arial"/>
          <w:color w:val="000000" w:themeColor="text1"/>
          <w:sz w:val="16"/>
        </w:rPr>
      </w:pPr>
    </w:p>
    <w:p w14:paraId="0AF1928A" w14:textId="1CDD3C3F" w:rsidR="00F074CE" w:rsidRDefault="00923D6B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Winona State University and the State of Minnesota are</w:t>
      </w:r>
      <w:r w:rsidR="000D1AA8" w:rsidRPr="000D1AA8">
        <w:rPr>
          <w:rFonts w:ascii="Arial" w:hAnsi="Arial" w:cs="Arial"/>
          <w:color w:val="000000"/>
          <w:sz w:val="22"/>
          <w:szCs w:val="22"/>
        </w:rPr>
        <w:t xml:space="preserve"> committed to providing a respectful and professional workplace and public service environment for employees and third parties.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0D1AA8">
        <w:rPr>
          <w:rFonts w:ascii="Arial" w:hAnsi="Arial" w:cs="Arial"/>
          <w:color w:val="000000"/>
          <w:sz w:val="22"/>
          <w:szCs w:val="22"/>
        </w:rPr>
        <w:t>Respectful Workplace policy</w:t>
      </w:r>
      <w:r>
        <w:rPr>
          <w:rFonts w:ascii="Arial" w:hAnsi="Arial" w:cs="Arial"/>
          <w:color w:val="000000"/>
          <w:sz w:val="22"/>
          <w:szCs w:val="22"/>
        </w:rPr>
        <w:t xml:space="preserve"> (HR/LR Policy #1432)</w:t>
      </w:r>
      <w:r w:rsidR="000D1AA8">
        <w:rPr>
          <w:rFonts w:ascii="Arial" w:hAnsi="Arial" w:cs="Arial"/>
          <w:color w:val="000000"/>
          <w:sz w:val="22"/>
          <w:szCs w:val="22"/>
        </w:rPr>
        <w:t xml:space="preserve"> can be found online at: </w:t>
      </w:r>
      <w:hyperlink r:id="rId8" w:history="1">
        <w:r w:rsidR="00FC1EEF" w:rsidRPr="00024F47">
          <w:rPr>
            <w:rStyle w:val="Hyperlink"/>
            <w:rFonts w:ascii="Arial" w:hAnsi="Arial" w:cs="Arial"/>
            <w:sz w:val="22"/>
            <w:szCs w:val="22"/>
          </w:rPr>
          <w:t>https://mn.gov/mmb-stat/policies/1432-respectful-workplace-policy.pdf</w:t>
        </w:r>
      </w:hyperlink>
      <w:r w:rsidR="00FC1E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BD65D5" w14:textId="32F867FC" w:rsidR="00FC1EEF" w:rsidRDefault="00FC1EEF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B9EC96" w14:textId="4F5CDBC2" w:rsidR="00FC1EEF" w:rsidRDefault="00FC1EEF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Minnesota State System Procedure 1C.0.2 Respectful Workplace can be found online at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hyperlink r:id="rId9" w:history="1">
        <w:r w:rsidRPr="00024F47">
          <w:rPr>
            <w:rStyle w:val="Hyperlink"/>
            <w:rFonts w:ascii="Arial" w:hAnsi="Arial" w:cs="Arial"/>
            <w:sz w:val="22"/>
            <w:szCs w:val="22"/>
          </w:rPr>
          <w:t>http://www.minnstate.edu/board/procedure/1c0p2.html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E93BAC" w14:textId="77777777" w:rsidR="000D1AA8" w:rsidRDefault="000D1AA8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235D0E" w14:textId="1AF37859" w:rsidR="008963DB" w:rsidRPr="00A543A4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6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As with all allegations of misconduct, informal resolution and formal investigatory processes related to this policy will be conducted in a timely, fair, and objective manner. </w:t>
      </w:r>
      <w:r w:rsidR="000D1A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B65">
        <w:rPr>
          <w:rFonts w:ascii="Arial" w:hAnsi="Arial" w:cs="Arial"/>
          <w:color w:val="000000"/>
          <w:sz w:val="22"/>
          <w:szCs w:val="22"/>
        </w:rPr>
        <w:t xml:space="preserve">Individuals are encouraged to informally resolve concerns whenever possible. </w:t>
      </w:r>
      <w:r w:rsidR="000D1AA8">
        <w:rPr>
          <w:rFonts w:ascii="Arial" w:hAnsi="Arial" w:cs="Arial"/>
          <w:color w:val="000000"/>
          <w:sz w:val="22"/>
          <w:szCs w:val="22"/>
        </w:rPr>
        <w:t>When a formal process is necessary complet</w:t>
      </w:r>
      <w:r w:rsidR="00167B07">
        <w:rPr>
          <w:rFonts w:ascii="Arial" w:hAnsi="Arial" w:cs="Arial"/>
          <w:color w:val="000000"/>
          <w:sz w:val="22"/>
          <w:szCs w:val="22"/>
        </w:rPr>
        <w:t>e the following information and submit</w:t>
      </w:r>
      <w:r w:rsidR="00923D6B">
        <w:rPr>
          <w:rFonts w:ascii="Arial" w:hAnsi="Arial" w:cs="Arial"/>
          <w:color w:val="000000"/>
          <w:sz w:val="22"/>
          <w:szCs w:val="22"/>
        </w:rPr>
        <w:t xml:space="preserve"> it </w:t>
      </w:r>
      <w:r w:rsidR="00167B07">
        <w:rPr>
          <w:rFonts w:ascii="Arial" w:hAnsi="Arial" w:cs="Arial"/>
          <w:color w:val="000000"/>
          <w:sz w:val="22"/>
          <w:szCs w:val="22"/>
        </w:rPr>
        <w:t xml:space="preserve">to </w:t>
      </w:r>
      <w:r w:rsidR="00923D6B">
        <w:rPr>
          <w:rFonts w:ascii="Arial" w:hAnsi="Arial" w:cs="Arial"/>
          <w:color w:val="000000"/>
          <w:sz w:val="22"/>
          <w:szCs w:val="22"/>
        </w:rPr>
        <w:t>Winona State Universities</w:t>
      </w:r>
      <w:r w:rsidR="00167B07">
        <w:rPr>
          <w:rFonts w:ascii="Arial" w:hAnsi="Arial" w:cs="Arial"/>
          <w:color w:val="000000"/>
          <w:sz w:val="22"/>
          <w:szCs w:val="22"/>
        </w:rPr>
        <w:t xml:space="preserve"> Human Resources Office. </w:t>
      </w:r>
      <w:r w:rsidR="00923D6B">
        <w:rPr>
          <w:rFonts w:ascii="Arial" w:hAnsi="Arial" w:cs="Arial"/>
          <w:color w:val="000000"/>
          <w:sz w:val="22"/>
          <w:szCs w:val="22"/>
        </w:rPr>
        <w:t xml:space="preserve"> </w:t>
      </w:r>
      <w:r w:rsidR="00923D6B" w:rsidRPr="00923D6B">
        <w:rPr>
          <w:rFonts w:ascii="Arial" w:hAnsi="Arial" w:cs="Arial"/>
          <w:i/>
          <w:color w:val="000000"/>
          <w:sz w:val="22"/>
          <w:szCs w:val="22"/>
        </w:rPr>
        <w:t xml:space="preserve">Attach additional sheets if necessary. </w:t>
      </w:r>
    </w:p>
    <w:p w14:paraId="0CA2D25D" w14:textId="77777777" w:rsidR="00167B07" w:rsidRPr="00923D6B" w:rsidRDefault="00167B07" w:rsidP="00167B07">
      <w:pPr>
        <w:jc w:val="both"/>
        <w:rPr>
          <w:rFonts w:ascii="Arial" w:hAnsi="Arial" w:cs="Arial"/>
          <w:b/>
          <w:color w:val="000000" w:themeColor="text1"/>
          <w:sz w:val="16"/>
        </w:rPr>
      </w:pPr>
    </w:p>
    <w:tbl>
      <w:tblPr>
        <w:tblpPr w:leftFromText="180" w:rightFromText="180" w:vertAnchor="text" w:horzAnchor="margin" w:tblpY="50"/>
        <w:tblW w:w="9900" w:type="dxa"/>
        <w:tblLook w:val="04A0" w:firstRow="1" w:lastRow="0" w:firstColumn="1" w:lastColumn="0" w:noHBand="0" w:noVBand="1"/>
      </w:tblPr>
      <w:tblGrid>
        <w:gridCol w:w="756"/>
        <w:gridCol w:w="5544"/>
        <w:gridCol w:w="810"/>
        <w:gridCol w:w="2790"/>
      </w:tblGrid>
      <w:tr w:rsidR="00DE5BE5" w:rsidRPr="00A543A4" w14:paraId="63B44847" w14:textId="77777777" w:rsidTr="00992516">
        <w:trPr>
          <w:trHeight w:val="459"/>
        </w:trPr>
        <w:tc>
          <w:tcPr>
            <w:tcW w:w="756" w:type="dxa"/>
            <w:shd w:val="clear" w:color="auto" w:fill="auto"/>
            <w:vAlign w:val="bottom"/>
          </w:tcPr>
          <w:p w14:paraId="041FE813" w14:textId="77777777" w:rsidR="00DE5BE5" w:rsidRPr="00A543A4" w:rsidRDefault="00DE5BE5" w:rsidP="000D1AA8">
            <w:pPr>
              <w:ind w:left="-108" w:right="-108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606B65">
              <w:rPr>
                <w:rFonts w:ascii="Arial" w:hAnsi="Arial" w:cs="Arial"/>
                <w:color w:val="000000" w:themeColor="text1"/>
                <w:sz w:val="22"/>
              </w:rPr>
              <w:t>Name:</w:t>
            </w:r>
          </w:p>
        </w:tc>
        <w:tc>
          <w:tcPr>
            <w:tcW w:w="5544" w:type="dxa"/>
            <w:tcBorders>
              <w:bottom w:val="single" w:sz="4" w:space="0" w:color="262626"/>
            </w:tcBorders>
            <w:shd w:val="clear" w:color="auto" w:fill="auto"/>
            <w:vAlign w:val="bottom"/>
          </w:tcPr>
          <w:p w14:paraId="5716D3ED" w14:textId="77777777" w:rsidR="00DE5BE5" w:rsidRPr="00A543A4" w:rsidRDefault="00DE5BE5" w:rsidP="000D1A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CD1FB0" w14:textId="36B7D4F5" w:rsidR="00DE5BE5" w:rsidRPr="00A543A4" w:rsidRDefault="00606B65" w:rsidP="000D1AA8">
            <w:pPr>
              <w:ind w:right="-108"/>
              <w:jc w:val="both"/>
              <w:rPr>
                <w:rFonts w:ascii="Arial" w:hAnsi="Arial" w:cs="Arial"/>
                <w:color w:val="000000" w:themeColor="text1"/>
              </w:rPr>
            </w:pPr>
            <w:r w:rsidRPr="00606B65">
              <w:rPr>
                <w:rFonts w:ascii="Arial" w:hAnsi="Arial" w:cs="Arial"/>
                <w:color w:val="000000" w:themeColor="text1"/>
                <w:sz w:val="22"/>
              </w:rPr>
              <w:t>Date:</w:t>
            </w:r>
            <w:r w:rsidR="00DE5BE5" w:rsidRPr="00606B6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  <w:bottom w:val="single" w:sz="4" w:space="0" w:color="262626"/>
            </w:tcBorders>
            <w:shd w:val="clear" w:color="auto" w:fill="auto"/>
            <w:vAlign w:val="bottom"/>
          </w:tcPr>
          <w:p w14:paraId="55456EB0" w14:textId="77777777" w:rsidR="00DE5BE5" w:rsidRPr="00A543A4" w:rsidRDefault="00DE5BE5" w:rsidP="000D1A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</w:p>
        </w:tc>
      </w:tr>
    </w:tbl>
    <w:p w14:paraId="1CAF0E33" w14:textId="77777777" w:rsidR="00B836F9" w:rsidRDefault="00B836F9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8FD550" w14:textId="27F70C5F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Summary of Concerns:</w:t>
      </w:r>
    </w:p>
    <w:p w14:paraId="4E3F5538" w14:textId="36DE8FB6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6EB52879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BB841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21313" w14:textId="77777777" w:rsidR="00167B07" w:rsidRDefault="00167B07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93720" w14:textId="77777777" w:rsidR="00B836F9" w:rsidRPr="00A543A4" w:rsidRDefault="00B836F9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0F1D0F76" w14:textId="77777777" w:rsidR="00ED5AEF" w:rsidRDefault="00ED5AEF" w:rsidP="000D1AA8">
      <w:pPr>
        <w:jc w:val="both"/>
        <w:rPr>
          <w:rFonts w:ascii="Arial" w:hAnsi="Arial" w:cs="Arial"/>
          <w:color w:val="000000" w:themeColor="text1"/>
        </w:rPr>
      </w:pPr>
    </w:p>
    <w:p w14:paraId="3254069B" w14:textId="5CB15A2E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Summary of any Documentation Related to Allegations (please include with complaint):</w:t>
      </w:r>
    </w:p>
    <w:p w14:paraId="5C8E40DF" w14:textId="77777777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585B9FAD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865839" w14:textId="77777777" w:rsidR="00923D6B" w:rsidRDefault="00923D6B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098291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E2E2E5" w14:textId="77777777" w:rsidR="00606B65" w:rsidRDefault="00606B65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65A281D6" w14:textId="77777777" w:rsidR="00167B07" w:rsidRDefault="00167B07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265BE8F4" w14:textId="77777777" w:rsidR="00167B07" w:rsidRPr="00A543A4" w:rsidRDefault="00167B07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64274C72" w14:textId="420C5D11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Witnesses (please describe what they might know regarding allegations):</w:t>
      </w:r>
    </w:p>
    <w:p w14:paraId="52ACA8C6" w14:textId="77777777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44D39B55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FAD8D6" w14:textId="386775EC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23AD68" w14:textId="77777777" w:rsidR="00FC1EEF" w:rsidRDefault="00FC1EEF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5D2BC3" w14:textId="77777777" w:rsidR="00606B65" w:rsidRPr="00A543A4" w:rsidRDefault="00606B65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137C3C16" w14:textId="77777777" w:rsidR="00631C36" w:rsidRDefault="00631C36" w:rsidP="00606B65">
      <w:pPr>
        <w:rPr>
          <w:rFonts w:ascii="Arial" w:hAnsi="Arial" w:cs="Arial"/>
          <w:color w:val="000000" w:themeColor="text1"/>
        </w:rPr>
      </w:pPr>
    </w:p>
    <w:p w14:paraId="35626AF7" w14:textId="7AD4F000" w:rsidR="00606B65" w:rsidRPr="00606B65" w:rsidRDefault="00606B65" w:rsidP="000D1AA8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32"/>
          <w:szCs w:val="22"/>
        </w:rPr>
      </w:pPr>
      <w:r w:rsidRPr="00606B65">
        <w:rPr>
          <w:rFonts w:ascii="Arial" w:hAnsi="Arial" w:cs="Arial"/>
          <w:b/>
          <w:bCs/>
          <w:color w:val="000000"/>
          <w:sz w:val="32"/>
          <w:szCs w:val="22"/>
        </w:rPr>
        <w:t xml:space="preserve">COMPLAINT ACKNOWLEDGMENT </w:t>
      </w:r>
    </w:p>
    <w:p w14:paraId="4EF0AC5F" w14:textId="77777777" w:rsidR="000D1AA8" w:rsidRDefault="000D1AA8" w:rsidP="00606B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AE5C80" w14:textId="3E3FFA53" w:rsidR="00606B65" w:rsidRPr="00606B65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6B65">
        <w:rPr>
          <w:rFonts w:ascii="Arial" w:hAnsi="Arial" w:cs="Arial"/>
          <w:color w:val="000000"/>
          <w:sz w:val="22"/>
          <w:szCs w:val="22"/>
        </w:rPr>
        <w:t>This form acknowledges receipt of a complaint made under the Respectful Workplace policy on _</w:t>
      </w:r>
      <w:r w:rsidR="00923D6B">
        <w:rPr>
          <w:rFonts w:ascii="Arial" w:hAnsi="Arial" w:cs="Arial"/>
          <w:color w:val="000000"/>
          <w:sz w:val="22"/>
          <w:szCs w:val="22"/>
        </w:rPr>
        <w:t>___________</w:t>
      </w:r>
      <w:r w:rsidRPr="00606B65">
        <w:rPr>
          <w:rFonts w:ascii="Arial" w:hAnsi="Arial" w:cs="Arial"/>
          <w:color w:val="000000"/>
          <w:sz w:val="22"/>
          <w:szCs w:val="22"/>
        </w:rPr>
        <w:t xml:space="preserve">___ (date). Responsible authorities will review the complaint to determine whether an investigation is warranted. If an investigation proceeds, it will be conducted in a timely, fair, and objective manner. </w:t>
      </w:r>
    </w:p>
    <w:p w14:paraId="0B1F5B04" w14:textId="77777777" w:rsidR="00606B65" w:rsidRPr="00606B65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Investigations and other actions taken in response to this complaint are subject to any applicable processes under applicable collective bargaining agreements and plans, including applicable review and/or appeal procedures. </w:t>
      </w:r>
    </w:p>
    <w:p w14:paraId="02118864" w14:textId="77777777" w:rsidR="000D1AA8" w:rsidRDefault="000D1AA8" w:rsidP="000D1A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08372B" w14:textId="37730C8F" w:rsidR="00606B65" w:rsidRPr="00CF5F73" w:rsidRDefault="00606B65" w:rsidP="00923D6B">
      <w:pPr>
        <w:jc w:val="both"/>
        <w:rPr>
          <w:rFonts w:ascii="Arial" w:hAnsi="Arial" w:cs="Arial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All data associated with this complaint, including any investigation and any outcome, are government data. The release or non-release of this data is governed by the Minnesota Government Data Practices Act (MGDPA). </w:t>
      </w:r>
    </w:p>
    <w:sectPr w:rsidR="00606B65" w:rsidRPr="00CF5F73" w:rsidSect="00167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100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D5B2" w14:textId="77777777" w:rsidR="00453C2F" w:rsidRDefault="00453C2F" w:rsidP="00DF7950">
      <w:r>
        <w:separator/>
      </w:r>
    </w:p>
  </w:endnote>
  <w:endnote w:type="continuationSeparator" w:id="0">
    <w:p w14:paraId="377F6FD8" w14:textId="77777777" w:rsidR="00453C2F" w:rsidRDefault="00453C2F" w:rsidP="00DF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33A0" w14:textId="77777777" w:rsidR="00FC1EEF" w:rsidRDefault="00F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7EF4" w14:textId="77777777" w:rsidR="00FC1EEF" w:rsidRDefault="00FC1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C0DA" w14:textId="3C0DB233" w:rsidR="004B61E5" w:rsidRPr="00923D6B" w:rsidRDefault="004B61E5" w:rsidP="0009005D">
    <w:pPr>
      <w:pStyle w:val="Footer"/>
      <w:jc w:val="right"/>
      <w:rPr>
        <w:rFonts w:ascii="Arial Narrow" w:hAnsi="Arial Narrow"/>
        <w:i/>
        <w:sz w:val="18"/>
      </w:rPr>
    </w:pPr>
    <w:r w:rsidRPr="00923D6B">
      <w:rPr>
        <w:rFonts w:ascii="Arial Narrow" w:hAnsi="Arial Narrow"/>
        <w:i/>
        <w:sz w:val="18"/>
      </w:rPr>
      <w:t>R</w:t>
    </w:r>
    <w:r w:rsidR="00606B65" w:rsidRPr="00923D6B">
      <w:rPr>
        <w:rFonts w:ascii="Arial Narrow" w:hAnsi="Arial Narrow"/>
        <w:i/>
        <w:sz w:val="18"/>
      </w:rPr>
      <w:t>ef: MMB</w:t>
    </w:r>
    <w:r w:rsidR="006A107E" w:rsidRPr="00923D6B">
      <w:rPr>
        <w:rFonts w:ascii="Arial Narrow" w:hAnsi="Arial Narrow"/>
        <w:i/>
        <w:sz w:val="18"/>
      </w:rPr>
      <w:t xml:space="preserve"> </w:t>
    </w:r>
    <w:r w:rsidR="00606B65" w:rsidRPr="00923D6B">
      <w:rPr>
        <w:rFonts w:ascii="Arial Narrow" w:hAnsi="Arial Narrow"/>
        <w:i/>
        <w:sz w:val="18"/>
      </w:rPr>
      <w:t>HR/LR Policy #1432 – Respectful Workplace</w:t>
    </w:r>
    <w:r w:rsidR="00FC1EEF">
      <w:rPr>
        <w:rFonts w:ascii="Arial Narrow" w:hAnsi="Arial Narrow"/>
        <w:i/>
        <w:sz w:val="18"/>
      </w:rPr>
      <w:t xml:space="preserve"> &amp; MinnState Procedure 1C.0.2-Respectful </w:t>
    </w:r>
    <w:r w:rsidR="00FC1EEF">
      <w:rPr>
        <w:rFonts w:ascii="Arial Narrow" w:hAnsi="Arial Narrow"/>
        <w:i/>
        <w:sz w:val="18"/>
      </w:rPr>
      <w:t>Workplace</w:t>
    </w:r>
    <w:bookmarkStart w:id="0" w:name="_GoBack"/>
    <w:bookmarkEnd w:id="0"/>
  </w:p>
  <w:p w14:paraId="7AF01B4C" w14:textId="545610A2" w:rsidR="0009005D" w:rsidRPr="0009005D" w:rsidRDefault="00923D6B" w:rsidP="0009005D">
    <w:pPr>
      <w:pStyle w:val="Footer"/>
      <w:jc w:val="right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1</w:t>
    </w:r>
    <w:r w:rsidR="00FC1EEF">
      <w:rPr>
        <w:rFonts w:ascii="Arial Narrow" w:hAnsi="Arial Narrow"/>
        <w:i/>
        <w:sz w:val="16"/>
      </w:rPr>
      <w:t>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9C73" w14:textId="77777777" w:rsidR="00453C2F" w:rsidRDefault="00453C2F" w:rsidP="00DF7950">
      <w:r>
        <w:separator/>
      </w:r>
    </w:p>
  </w:footnote>
  <w:footnote w:type="continuationSeparator" w:id="0">
    <w:p w14:paraId="018D44FF" w14:textId="77777777" w:rsidR="00453C2F" w:rsidRDefault="00453C2F" w:rsidP="00DF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5DA8" w14:textId="77777777" w:rsidR="00FC1EEF" w:rsidRDefault="00F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17DB" w14:textId="77777777" w:rsidR="009F1557" w:rsidRPr="00DF7950" w:rsidRDefault="009F1557" w:rsidP="009F1557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1830FBB5" wp14:editId="2A351B68">
          <wp:simplePos x="0" y="0"/>
          <wp:positionH relativeFrom="column">
            <wp:posOffset>-124155</wp:posOffset>
          </wp:positionH>
          <wp:positionV relativeFrom="paragraph">
            <wp:posOffset>-214630</wp:posOffset>
          </wp:positionV>
          <wp:extent cx="1343025" cy="575310"/>
          <wp:effectExtent l="0" t="0" r="0" b="0"/>
          <wp:wrapNone/>
          <wp:docPr id="2" name="Picture 2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  <w:t>Human Resources Process</w:t>
    </w:r>
  </w:p>
  <w:p w14:paraId="6F0FE3C7" w14:textId="77777777" w:rsidR="009F1557" w:rsidRPr="00DF7950" w:rsidRDefault="009F1557" w:rsidP="009F1557">
    <w:pPr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Student Loan Repayment Stipends - Administrators</w:t>
    </w:r>
  </w:p>
  <w:p w14:paraId="4FA24479" w14:textId="77777777" w:rsidR="009F1557" w:rsidRDefault="009F1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4DEB" w14:textId="3CA0390E" w:rsidR="00DF7950" w:rsidRPr="00DF7950" w:rsidRDefault="0095139E" w:rsidP="00DF7950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26937A7" wp14:editId="063C3A58">
          <wp:simplePos x="0" y="0"/>
          <wp:positionH relativeFrom="column">
            <wp:posOffset>-123825</wp:posOffset>
          </wp:positionH>
          <wp:positionV relativeFrom="paragraph">
            <wp:posOffset>-157149</wp:posOffset>
          </wp:positionV>
          <wp:extent cx="1343025" cy="575310"/>
          <wp:effectExtent l="0" t="0" r="0" b="0"/>
          <wp:wrapNone/>
          <wp:docPr id="1" name="Picture 1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07E">
      <w:rPr>
        <w:rFonts w:ascii="Arial" w:hAnsi="Arial" w:cs="Arial"/>
        <w:b/>
        <w:sz w:val="32"/>
        <w:szCs w:val="32"/>
      </w:rPr>
      <w:tab/>
    </w:r>
    <w:r w:rsidR="00606B65">
      <w:rPr>
        <w:rFonts w:ascii="Arial" w:hAnsi="Arial" w:cs="Arial"/>
        <w:b/>
        <w:sz w:val="32"/>
        <w:szCs w:val="32"/>
      </w:rPr>
      <w:t>RESPECTFUL WORKPLACE COMPLAINT</w:t>
    </w:r>
  </w:p>
  <w:p w14:paraId="5877E57E" w14:textId="5067224D" w:rsidR="006A107E" w:rsidRPr="00DF7950" w:rsidRDefault="00606B65" w:rsidP="006A107E">
    <w:pPr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Winona State Employee</w:t>
    </w:r>
    <w:r w:rsidR="00923D6B">
      <w:rPr>
        <w:rFonts w:ascii="Arial" w:hAnsi="Arial" w:cs="Aria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BBE"/>
    <w:multiLevelType w:val="hybridMultilevel"/>
    <w:tmpl w:val="81C4C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B"/>
    <w:rsid w:val="0001461F"/>
    <w:rsid w:val="00031805"/>
    <w:rsid w:val="00075FD8"/>
    <w:rsid w:val="0009005D"/>
    <w:rsid w:val="000A1100"/>
    <w:rsid w:val="000C6BDF"/>
    <w:rsid w:val="000D1AA8"/>
    <w:rsid w:val="000F0D26"/>
    <w:rsid w:val="00160708"/>
    <w:rsid w:val="001618D6"/>
    <w:rsid w:val="00167B07"/>
    <w:rsid w:val="001815EA"/>
    <w:rsid w:val="001928E2"/>
    <w:rsid w:val="001B7375"/>
    <w:rsid w:val="001C3D2C"/>
    <w:rsid w:val="001C3D8A"/>
    <w:rsid w:val="001C58EF"/>
    <w:rsid w:val="001D711E"/>
    <w:rsid w:val="001E4009"/>
    <w:rsid w:val="00220D18"/>
    <w:rsid w:val="00221547"/>
    <w:rsid w:val="002248B9"/>
    <w:rsid w:val="00234510"/>
    <w:rsid w:val="002574BB"/>
    <w:rsid w:val="00275341"/>
    <w:rsid w:val="00303D61"/>
    <w:rsid w:val="00322BD1"/>
    <w:rsid w:val="00374471"/>
    <w:rsid w:val="00377778"/>
    <w:rsid w:val="00383446"/>
    <w:rsid w:val="003B3391"/>
    <w:rsid w:val="003D388E"/>
    <w:rsid w:val="003F2379"/>
    <w:rsid w:val="003F5F0C"/>
    <w:rsid w:val="00416481"/>
    <w:rsid w:val="00453C2F"/>
    <w:rsid w:val="004761E9"/>
    <w:rsid w:val="00492451"/>
    <w:rsid w:val="004A4CB9"/>
    <w:rsid w:val="004B0F8E"/>
    <w:rsid w:val="004B61E5"/>
    <w:rsid w:val="004D4729"/>
    <w:rsid w:val="005055D3"/>
    <w:rsid w:val="005308EC"/>
    <w:rsid w:val="00550691"/>
    <w:rsid w:val="00571245"/>
    <w:rsid w:val="005917BC"/>
    <w:rsid w:val="0059598D"/>
    <w:rsid w:val="005977C4"/>
    <w:rsid w:val="005A7A82"/>
    <w:rsid w:val="005E2359"/>
    <w:rsid w:val="00604A19"/>
    <w:rsid w:val="00606B65"/>
    <w:rsid w:val="00630A9D"/>
    <w:rsid w:val="00631C36"/>
    <w:rsid w:val="00632C99"/>
    <w:rsid w:val="00646EBF"/>
    <w:rsid w:val="00650647"/>
    <w:rsid w:val="00665FB4"/>
    <w:rsid w:val="006A107E"/>
    <w:rsid w:val="006A30EC"/>
    <w:rsid w:val="006A7A61"/>
    <w:rsid w:val="006B2A1C"/>
    <w:rsid w:val="006C1A6A"/>
    <w:rsid w:val="006D1BA0"/>
    <w:rsid w:val="006D4731"/>
    <w:rsid w:val="006E167F"/>
    <w:rsid w:val="00702909"/>
    <w:rsid w:val="007370A6"/>
    <w:rsid w:val="0075533B"/>
    <w:rsid w:val="00756AC9"/>
    <w:rsid w:val="00775EAF"/>
    <w:rsid w:val="00793019"/>
    <w:rsid w:val="00795C1F"/>
    <w:rsid w:val="007A4785"/>
    <w:rsid w:val="007D79A2"/>
    <w:rsid w:val="007F3AD2"/>
    <w:rsid w:val="00805F32"/>
    <w:rsid w:val="00811164"/>
    <w:rsid w:val="0083774B"/>
    <w:rsid w:val="00852844"/>
    <w:rsid w:val="008630CC"/>
    <w:rsid w:val="00864598"/>
    <w:rsid w:val="008717A5"/>
    <w:rsid w:val="008963DB"/>
    <w:rsid w:val="008C1ADA"/>
    <w:rsid w:val="008C45AE"/>
    <w:rsid w:val="008C7AA1"/>
    <w:rsid w:val="008E011D"/>
    <w:rsid w:val="008F416D"/>
    <w:rsid w:val="008F51E0"/>
    <w:rsid w:val="008F772A"/>
    <w:rsid w:val="00901337"/>
    <w:rsid w:val="009020E8"/>
    <w:rsid w:val="00915FC9"/>
    <w:rsid w:val="00923D6B"/>
    <w:rsid w:val="009307CF"/>
    <w:rsid w:val="00934BED"/>
    <w:rsid w:val="0095139E"/>
    <w:rsid w:val="00992516"/>
    <w:rsid w:val="00996090"/>
    <w:rsid w:val="009977A7"/>
    <w:rsid w:val="009A5F1D"/>
    <w:rsid w:val="009B6873"/>
    <w:rsid w:val="009B6F2B"/>
    <w:rsid w:val="009C6CC6"/>
    <w:rsid w:val="009C7B3A"/>
    <w:rsid w:val="009E2EA5"/>
    <w:rsid w:val="009E7CE7"/>
    <w:rsid w:val="009F07C1"/>
    <w:rsid w:val="009F1557"/>
    <w:rsid w:val="009F6143"/>
    <w:rsid w:val="009F7A07"/>
    <w:rsid w:val="00A5406D"/>
    <w:rsid w:val="00A543A4"/>
    <w:rsid w:val="00AB78A4"/>
    <w:rsid w:val="00AC0CC5"/>
    <w:rsid w:val="00B115A8"/>
    <w:rsid w:val="00B15E18"/>
    <w:rsid w:val="00B738FE"/>
    <w:rsid w:val="00B836F9"/>
    <w:rsid w:val="00B94054"/>
    <w:rsid w:val="00BD7ABC"/>
    <w:rsid w:val="00BE04F8"/>
    <w:rsid w:val="00BE3CC0"/>
    <w:rsid w:val="00BF180C"/>
    <w:rsid w:val="00C16ED1"/>
    <w:rsid w:val="00C6536F"/>
    <w:rsid w:val="00C658F9"/>
    <w:rsid w:val="00C71463"/>
    <w:rsid w:val="00C72F85"/>
    <w:rsid w:val="00C76C49"/>
    <w:rsid w:val="00C847C1"/>
    <w:rsid w:val="00CB487D"/>
    <w:rsid w:val="00CD6D9A"/>
    <w:rsid w:val="00CE66B9"/>
    <w:rsid w:val="00CF3258"/>
    <w:rsid w:val="00CF5F73"/>
    <w:rsid w:val="00D07498"/>
    <w:rsid w:val="00D26A0B"/>
    <w:rsid w:val="00D45633"/>
    <w:rsid w:val="00D71431"/>
    <w:rsid w:val="00D73269"/>
    <w:rsid w:val="00D948AC"/>
    <w:rsid w:val="00DA282D"/>
    <w:rsid w:val="00DB4B8A"/>
    <w:rsid w:val="00DE5BE5"/>
    <w:rsid w:val="00DF7950"/>
    <w:rsid w:val="00E2134F"/>
    <w:rsid w:val="00E34757"/>
    <w:rsid w:val="00E4048C"/>
    <w:rsid w:val="00E46F9A"/>
    <w:rsid w:val="00E52D97"/>
    <w:rsid w:val="00E56C47"/>
    <w:rsid w:val="00E66114"/>
    <w:rsid w:val="00E670A5"/>
    <w:rsid w:val="00EB2291"/>
    <w:rsid w:val="00ED5AEF"/>
    <w:rsid w:val="00F074CE"/>
    <w:rsid w:val="00F13443"/>
    <w:rsid w:val="00F17DF7"/>
    <w:rsid w:val="00F35CA7"/>
    <w:rsid w:val="00F710CB"/>
    <w:rsid w:val="00F942E1"/>
    <w:rsid w:val="00F951BD"/>
    <w:rsid w:val="00FC1EEF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E7E46E4"/>
  <w15:chartTrackingRefBased/>
  <w15:docId w15:val="{A324797A-55B3-4BC9-B84F-06BF582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950"/>
  </w:style>
  <w:style w:type="paragraph" w:styleId="Footer">
    <w:name w:val="footer"/>
    <w:basedOn w:val="Normal"/>
    <w:link w:val="FooterChar"/>
    <w:rsid w:val="00DF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950"/>
  </w:style>
  <w:style w:type="table" w:styleId="TableGrid">
    <w:name w:val="Table Grid"/>
    <w:basedOn w:val="TableNormal"/>
    <w:rsid w:val="00D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7B3A"/>
    <w:rPr>
      <w:color w:val="0563C1"/>
      <w:u w:val="single"/>
    </w:rPr>
  </w:style>
  <w:style w:type="paragraph" w:customStyle="1" w:styleId="Default">
    <w:name w:val="Default"/>
    <w:rsid w:val="008963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3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E661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557"/>
    <w:pPr>
      <w:ind w:left="720"/>
      <w:contextualSpacing/>
    </w:pPr>
  </w:style>
  <w:style w:type="character" w:styleId="CommentReference">
    <w:name w:val="annotation reference"/>
    <w:basedOn w:val="DefaultParagraphFont"/>
    <w:rsid w:val="00DE5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BE5"/>
  </w:style>
  <w:style w:type="character" w:customStyle="1" w:styleId="CommentTextChar">
    <w:name w:val="Comment Text Char"/>
    <w:basedOn w:val="DefaultParagraphFont"/>
    <w:link w:val="CommentText"/>
    <w:rsid w:val="00DE5BE5"/>
  </w:style>
  <w:style w:type="paragraph" w:styleId="CommentSubject">
    <w:name w:val="annotation subject"/>
    <w:basedOn w:val="CommentText"/>
    <w:next w:val="CommentText"/>
    <w:link w:val="CommentSubjectChar"/>
    <w:rsid w:val="00DE5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mb-stat/policies/1432-respectful-workplace-policy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nstate.edu/board/procedure/1c0p2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B20A-8F59-4CA1-8D17-927E746A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1901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2136</CharactersWithSpaces>
  <SharedDoc>false</SharedDoc>
  <HLinks>
    <vt:vector size="6" baseType="variant">
      <vt:variant>
        <vt:i4>6750255</vt:i4>
      </vt:variant>
      <vt:variant>
        <vt:i4>18</vt:i4>
      </vt:variant>
      <vt:variant>
        <vt:i4>0</vt:i4>
      </vt:variant>
      <vt:variant>
        <vt:i4>5</vt:i4>
      </vt:variant>
      <vt:variant>
        <vt:lpwstr>https://webproc.mnscu.edu/tlr/secure/leave?tokenTicket=ZJqu5ELUjYW2NbuUIuBtLgd611UB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subject/>
  <dc:creator>Mary Kaye</dc:creator>
  <cp:keywords/>
  <dc:description/>
  <cp:lastModifiedBy>Zibert, Lisa R</cp:lastModifiedBy>
  <cp:revision>3</cp:revision>
  <cp:lastPrinted>2015-12-01T14:58:00Z</cp:lastPrinted>
  <dcterms:created xsi:type="dcterms:W3CDTF">2018-10-18T20:23:00Z</dcterms:created>
  <dcterms:modified xsi:type="dcterms:W3CDTF">2018-10-18T20:28:00Z</dcterms:modified>
</cp:coreProperties>
</file>